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приказ Министра финансов Республики Казахстан от 30 апреля 2015 года № 293 "Об утверждении Правил проведения аудита по налогам и предоставления аудиторского заключения по налогам"</w:t>
      </w:r>
    </w:p>
    <w:p>
      <w:r>
        <w:t xml:space="preserve">Приказ, Изменения. Министерство финансов Республики Казахстан. от 02.10.2025. № 215155. редакция от 02.10.2025</w:t>
      </w:r>
    </w:p>
    <w:p>
      <w:pPr>
        <w:pStyle w:val="Heading2"/>
      </w:pPr>
      <w:r>
        <w:t xml:space="preserve">Текст</w:t>
      </w:r>
    </w:p>
    <w:p>
      <w:r>
        <w:t xml:space="preserve">Примечание ИЗПИ! Вводится в действие с 01.01.2026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финансов Республики Казахстан от 30 апреля 2015 года № 293 "Об утверждении Правил проведения аудита по налогам и предоставления аудиторского заключения по налогам" (зарегистрирован в Реестре государственной регистрации нормативных правовых актов под № 11244) следующие изменения:</w:t>
      </w:r>
    </w:p>
    <w:p>
      <w:r>
        <w:t xml:space="preserve">в Правилах проведения аудита по налогам и предоставления аудиторского заключения по налогам, утвержденных указанным приказом:</w:t>
      </w:r>
    </w:p>
    <w:p>
      <w:r>
        <w:t xml:space="preserve">пункт 1 изложить в следующей редакции:</w:t>
      </w:r>
    </w:p>
    <w:p>
      <w:r>
        <w:t xml:space="preserve">"1. Настоящие Правила проведения аудита по налогам и предоставления аудиторского заключения по налогам (далее – Правила) разработаны в соответствии с подпунктом 18-1) статьи 7 Закона Республики Казахстан "Об аудиторской деятельности" (далее – Закон) в целях применения статей 74 и пункта 3 статьи 152 Налогового кодекса Республики Казахстан (далее – Кодекс).";</w:t>
      </w:r>
    </w:p>
    <w:p>
      <w:r>
        <w:t xml:space="preserve">подпункт 3) пункта 2 изложить в следующей редакции:</w:t>
      </w:r>
    </w:p>
    <w:p>
      <w:r>
        <w:t xml:space="preserve">"3) аудит по налогам – аудит по вопросу правильности исчисления и уплаты по всем видам налогов и других обязательных платежей в бюджет, полноты и своевременности исчисления, удержания и перечисления социальных платежей, проводимый аудиторской организацией с соблюдением условий, установленных настоящими Правилами.";</w:t>
      </w:r>
    </w:p>
    <w:p>
      <w:r>
        <w:t xml:space="preserve">пункт 4 изложить в следующей редакции:</w:t>
      </w:r>
    </w:p>
    <w:p>
      <w:r>
        <w:t xml:space="preserve">"4. Аудит по налогам осуществляется за период, в течение которого не проводилась комплексная налоговая проверка в отношении аудируемого субъекта, в пределах срока исковой давности, установленного статьей 65 Кодекса.";</w:t>
      </w:r>
    </w:p>
    <w:p>
      <w:r>
        <w:t xml:space="preserve">пункт 12 изложить в следующей редакции:</w:t>
      </w:r>
    </w:p>
    <w:p>
      <w:r>
        <w:t xml:space="preserve">"12. Аудиторское заключение предоставляется аудиторской организацией в орган государственных доходов по месту нахождения аудируемого субъекта в течение 5 (пяти) рабочих дней со дня вручения аудируемому субъекту такого заключения.</w:t>
      </w:r>
    </w:p>
    <w:p>
      <w:r>
        <w:t xml:space="preserve">Данное положение распространяется на проведение аудита по налогам в целях применения аудируемым субъектом статьи 74 Кодекса.";</w:t>
      </w:r>
    </w:p>
    <w:p>
      <w:pPr>
        <w:pStyle w:val="Heading2"/>
      </w:pPr>
      <w:r>
        <w:t xml:space="preserve">Приложение приложение к указанным Правилам изложить в новой редакции согласно приложению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 Комитету государственных доходов Министерства финансов Республики Казахстан в установленном законодательством Республики Казахстан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финансов Республики Казахстан после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в Министерстве юстиции Республики Казахстан предоставление в Департамент юридической службы Министерства финансов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Настоящий приказ вводится в действие с 1 января 2026 года и подлежит официальному опубликованию.</w:t>
      </w:r>
    </w:p>
    <w:p>
      <w:r>
        <w:t xml:space="preserve">| Министр финансов Республики Казахстан | М. Такиев |</w:t>
      </w:r>
    </w:p>
    <w:p>
      <w:r>
        <w:t xml:space="preserve">|---|---|</w:t>
      </w:r>
    </w:p>
    <w:p>
      <w:r>
        <w:t xml:space="preserve">|  | Приложение к приказу Министр финансов Республики Казахстан от 2 октября 2025 года № 561 |</w:t>
      </w:r>
    </w:p>
    <w:p>
      <w:r>
        <w:t xml:space="preserve">|---|---|</w:t>
      </w:r>
    </w:p>
    <w:p>
      <w:r>
        <w:t xml:space="preserve">|  | Приложение к Правилам проведения аудита по налогам и предоставления аудиторского заключения по налогам |</w:t>
      </w:r>
    </w:p>
    <w:p>
      <w:pPr>
        <w:pStyle w:val="Heading2"/>
      </w:pPr>
      <w:r>
        <w:t xml:space="preserve">Текст</w:t>
      </w:r>
    </w:p>
    <w:p>
      <w:r>
        <w:t xml:space="preserve">Утверждаю: Руководитель аудиторской организации _____________________________________________________________ (ФИО руководителя, подпись, наименование аудиторской организации, №, дата выдачи лицензии)</w:t>
      </w:r>
    </w:p>
    <w:p>
      <w:pPr>
        <w:pStyle w:val="Heading2"/>
      </w:pPr>
      <w:r>
        <w:t xml:space="preserve">Глава Аудиторское заключение по налогам</w:t>
      </w:r>
    </w:p>
    <w:p>
      <w:pPr>
        <w:pStyle w:val="Heading2"/>
      </w:pPr>
      <w:r>
        <w:t xml:space="preserve">Текст</w:t>
      </w:r>
    </w:p>
    <w:p>
      <w:r>
        <w:t xml:space="preserve">____________________            _____________ (место составления)                  (дата)</w:t>
      </w:r>
    </w:p>
    <w:p>
      <w:pPr>
        <w:pStyle w:val="Heading2"/>
      </w:pPr>
      <w:r>
        <w:t xml:space="preserve">Текст</w:t>
      </w:r>
    </w:p>
    <w:p>
      <w:r>
        <w:t xml:space="preserve">Аудиторской организацией _______________________________________________________________ (наименование аудиторской организации, БИН) _______________________________________________________________ на основании договора на проведение аудита по налогам от "___" _______ 20__ года проведен аудит по налогам в отношении _______________________________________________________________ _______________________________________________________________ (ФИО индивидуального предпринимателя, наименование юридического лица-резидента, индивидуальный идентификационный номер или бизнес- идентификационный номер) в соответствии с Налоговым кодексом Республики Казахстан (далее – Кодекс), Законом Республики Казахстан "Об аудиторской деятельности" и иными нормативными правовыми актами Республики Казахстан составлено аудиторское заключение по налогам за период с "__" _______ 20__ года по "__" _______20__ года. Аудит по налогам начат _________ Аудит по налогам окончен ________________ (дата) (дата) Виды налогов и других обязательных платежей в бюджет, проверяемый период, код бюджетной классификации (далее – КБК), охваченные аудитом по налогам: ________________________________________________________________ ________________________________________________________________ ________________________________________________________________ Контактные телефоны аудируемого субъекта: телефоны, факс: ________________________________________________________________ ________________________________________________________________ ________________________________________________________________ Перечень документов, предоставленные в ходе аудита по налогам: _________________________________________________________________ _________________________________________________________________ _________________________________________________________________ _________________________________________________________________ Перечень документов, не предоставленные в ходе аудита по налогам: _________________________________________________________________ _________________________________________________________________ _________________________________________________________________</w:t>
      </w:r>
    </w:p>
    <w:p>
      <w:pPr>
        <w:pStyle w:val="Heading2"/>
      </w:pPr>
      <w:r>
        <w:t xml:space="preserve">Глава 1. Общие сведения об аудируемом субъекте</w:t>
      </w:r>
    </w:p>
    <w:p>
      <w:pPr>
        <w:pStyle w:val="Heading2"/>
      </w:pPr>
      <w:r>
        <w:t xml:space="preserve">Пункт 1</w:t>
      </w:r>
    </w:p>
    <w:p>
      <w:r>
        <w:t xml:space="preserve">1. Свидетельство о государственной регистрации в качестве индивидуального предпринимателя: серия _____; номер _____ дата выдачи "__" _______ ____ года.</w:t>
      </w:r>
    </w:p>
    <w:p>
      <w:pPr>
        <w:pStyle w:val="Heading2"/>
      </w:pPr>
      <w:r>
        <w:t xml:space="preserve">Пункт 2</w:t>
      </w:r>
    </w:p>
    <w:p>
      <w:r>
        <w:t xml:space="preserve">2. Свидетельство о государственной регистрации/перерегистрации юридического лица: серия _____; номер _____ дата выдачи "__" _____ __ года.</w:t>
      </w:r>
    </w:p>
    <w:p>
      <w:pPr>
        <w:pStyle w:val="Heading2"/>
      </w:pPr>
      <w:r>
        <w:t xml:space="preserve">Пункт 3</w:t>
      </w:r>
    </w:p>
    <w:p>
      <w:r>
        <w:t xml:space="preserve">3. Режим налогообложения: __________________________________________</w:t>
      </w:r>
    </w:p>
    <w:p>
      <w:pPr>
        <w:pStyle w:val="Heading2"/>
      </w:pPr>
      <w:r>
        <w:t xml:space="preserve">Пункт 4</w:t>
      </w:r>
    </w:p>
    <w:p>
      <w:r>
        <w:t xml:space="preserve">4. Организационно-правовая форма: ___________________________________</w:t>
      </w:r>
    </w:p>
    <w:p>
      <w:pPr>
        <w:pStyle w:val="Heading2"/>
      </w:pPr>
      <w:r>
        <w:t xml:space="preserve">Пункт 5</w:t>
      </w:r>
    </w:p>
    <w:p>
      <w:r>
        <w:t xml:space="preserve">5. Состоит на учете: _________________________________________________ (наименование и код органа государственных доходов, дата постановки на учет)</w:t>
      </w:r>
    </w:p>
    <w:p>
      <w:pPr>
        <w:pStyle w:val="Heading2"/>
      </w:pPr>
      <w:r>
        <w:t xml:space="preserve">Пункт 6</w:t>
      </w:r>
    </w:p>
    <w:p>
      <w:r>
        <w:t xml:space="preserve">6. Свидетельство налогоплательщика: серия _____; номер _____ дата выдачи "__" ____ года.</w:t>
      </w:r>
    </w:p>
    <w:p>
      <w:pPr>
        <w:pStyle w:val="Heading2"/>
      </w:pPr>
      <w:r>
        <w:t xml:space="preserve">Пункт 7</w:t>
      </w:r>
    </w:p>
    <w:p>
      <w:r>
        <w:t xml:space="preserve">7. Состоит на учете по НДС: выдано __________ серия _____; номер _______ дата выдачи "__" _______ ____ года, дата постановки на учет "_" _______ ___ года, дата снятия с учета "_" __ ____ года.</w:t>
      </w:r>
    </w:p>
    <w:p>
      <w:pPr>
        <w:pStyle w:val="Heading2"/>
      </w:pPr>
      <w:r>
        <w:t xml:space="preserve">Пункт 8</w:t>
      </w:r>
    </w:p>
    <w:p>
      <w:r>
        <w:t xml:space="preserve">8. Учредители (участники): ____________________________________________ ____________________________________________________________________ (ФИО учредителей (участников) ИИН, наименование юридического лица учредителя БИН, сумма уставного капитала, доля участия в %).</w:t>
      </w:r>
    </w:p>
    <w:p>
      <w:pPr>
        <w:pStyle w:val="Heading2"/>
      </w:pPr>
      <w:r>
        <w:t xml:space="preserve">Пункт 9</w:t>
      </w:r>
    </w:p>
    <w:p>
      <w:r>
        <w:t xml:space="preserve">9. Адрес аудируемого субъекта (юридический): ____________________________ Почтовый индекс: _____________________________________________________ Область/район: ________________________________________________________ Город/Район: _________________________________________________________ Поселок/Село: ________________________________________________________ Улица/Микрорайон: ___________________________________________________ Номер дома: __________________________________________________________ Квартира/комната: _____________________________________________________ Адрес аудируемого субъекта (фактический): Почтовый индекс: _____________________________________________________ Область/район: ________________________________________________________ Город/Район: __________________________________________________________ Поселок/Село: _________________________________________________________ Улица/Микрорайон: ____________________________________________________ Номер дома: __________________________________________________________ Квартира/комната: _____________________________________________________</w:t>
      </w:r>
    </w:p>
    <w:p>
      <w:pPr>
        <w:pStyle w:val="Heading2"/>
      </w:pPr>
      <w:r>
        <w:t xml:space="preserve">Пункт 10</w:t>
      </w:r>
    </w:p>
    <w:p>
      <w:r>
        <w:t xml:space="preserve">10. Должностными лицами в периоде охваченной аудитом по налогам являлись: _______________________________________________________________________ (ФИО и ИИН руководителя, период работы, ФИО и ИИН бухгалтера, период работы).</w:t>
      </w:r>
    </w:p>
    <w:p>
      <w:pPr>
        <w:pStyle w:val="Heading2"/>
      </w:pPr>
      <w:r>
        <w:t xml:space="preserve">Пункт 11</w:t>
      </w:r>
    </w:p>
    <w:p>
      <w:r>
        <w:t xml:space="preserve">11. Сведения о банковских счетах: _________________________________________ (наименование банка, БИН, БИК, № счета, вид счета валюты, дата открытия и закрытия).</w:t>
      </w:r>
    </w:p>
    <w:p>
      <w:pPr>
        <w:pStyle w:val="Heading2"/>
      </w:pPr>
      <w:r>
        <w:t xml:space="preserve">Пункт 12</w:t>
      </w:r>
    </w:p>
    <w:p>
      <w:r>
        <w:t xml:space="preserve">12. Коэффициент налоговой нагрузки (КНН): период с __________ по ___, КНН = процентов, при этом исчислено налога тенге на совокупный годовой доход в размере __________ тенге.</w:t>
      </w:r>
    </w:p>
    <w:p>
      <w:pPr>
        <w:pStyle w:val="Heading2"/>
      </w:pPr>
      <w:r>
        <w:t xml:space="preserve">Пункт 13</w:t>
      </w:r>
    </w:p>
    <w:p>
      <w:r>
        <w:t xml:space="preserve">13. Сведения о предыдущей налоговой проверке и (или) аудита по налогам: ______________________________________________________________________ ______________________________________________________________________ (№, дата акта, ФИО исполнителя, место проведения, период и вид проверки (аудита по налогам), сумма доначисленных (исчисленных) налогов, платежей, штрафов и пени, принятые меры для устранения нарушений).</w:t>
      </w:r>
    </w:p>
    <w:p>
      <w:pPr>
        <w:pStyle w:val="Heading2"/>
      </w:pPr>
      <w:r>
        <w:t xml:space="preserve">Пункт 14</w:t>
      </w:r>
    </w:p>
    <w:p>
      <w:r>
        <w:t xml:space="preserve">14. Сведения о наличии лицензируемых и разрешенных видов деятельности: _____________________________________________________________________ _____________________________________________________________________ (№, дата выдачи, приостановления, отзыва, прекращения лицензии, орган выдачи, лицензируемый и разрешенный вид деятельности).</w:t>
      </w:r>
    </w:p>
    <w:p>
      <w:pPr>
        <w:pStyle w:val="Heading2"/>
      </w:pPr>
      <w:r>
        <w:t xml:space="preserve">Пункт 15</w:t>
      </w:r>
    </w:p>
    <w:p>
      <w:r>
        <w:t xml:space="preserve">15. Сведения о фактических видах деятельности: __________________________ ____________________________________________________________________</w:t>
      </w:r>
    </w:p>
    <w:p>
      <w:pPr>
        <w:pStyle w:val="Heading2"/>
      </w:pPr>
      <w:r>
        <w:t xml:space="preserve">Пункт 16</w:t>
      </w:r>
    </w:p>
    <w:p>
      <w:r>
        <w:t xml:space="preserve">16. Сведения о реорганизации: _________________________________________</w:t>
      </w:r>
    </w:p>
    <w:p>
      <w:pPr>
        <w:pStyle w:val="Heading2"/>
      </w:pPr>
      <w:r>
        <w:t xml:space="preserve">Пункт 17</w:t>
      </w:r>
    </w:p>
    <w:p>
      <w:r>
        <w:t xml:space="preserve">17. Сведения о регистрационном учете в качестве электронного налогоплательщика: ____________________________________________________________________</w:t>
      </w:r>
    </w:p>
    <w:p>
      <w:pPr>
        <w:pStyle w:val="Heading2"/>
      </w:pPr>
      <w:r>
        <w:t xml:space="preserve">Пункт 18</w:t>
      </w:r>
    </w:p>
    <w:p>
      <w:r>
        <w:t xml:space="preserve">18. Сведения о регистрационном учете аудируемого субъекта по отдельным видам деятельности: ____________________________________________________________________</w:t>
      </w:r>
    </w:p>
    <w:p>
      <w:pPr>
        <w:pStyle w:val="Heading2"/>
      </w:pPr>
      <w:r>
        <w:t xml:space="preserve">Пункт 19</w:t>
      </w:r>
    </w:p>
    <w:p>
      <w:r>
        <w:t xml:space="preserve">19. Сведения о структурных подразделениях (филиалы и представительства): ____________________________________________________________________</w:t>
      </w:r>
    </w:p>
    <w:p>
      <w:pPr>
        <w:pStyle w:val="Heading2"/>
      </w:pPr>
      <w:r>
        <w:t xml:space="preserve">Пункт 20</w:t>
      </w:r>
    </w:p>
    <w:p>
      <w:r>
        <w:t xml:space="preserve">20. Сведения о регистрационных данных контрольно-кассовая машина с ФП: ____________________________________________________________________</w:t>
      </w:r>
    </w:p>
    <w:p>
      <w:pPr>
        <w:pStyle w:val="Heading2"/>
      </w:pPr>
      <w:r>
        <w:t xml:space="preserve">Пункт 21</w:t>
      </w:r>
    </w:p>
    <w:p>
      <w:r>
        <w:t xml:space="preserve">21. Сведения о регистрационных данных терминалов оплаты ____________________________________________________________________</w:t>
      </w:r>
    </w:p>
    <w:p>
      <w:pPr>
        <w:pStyle w:val="Heading2"/>
      </w:pPr>
      <w:r>
        <w:t xml:space="preserve">Пункт 22</w:t>
      </w:r>
    </w:p>
    <w:p>
      <w:r>
        <w:t xml:space="preserve">22. Сведения о ранее установленных нарушениях по регистрационным данным аудируемого субъекта по объектам налогообложения и объектам связанным с налогообложением: ____________________________________________________________________ ____________________________________________________________________</w:t>
      </w:r>
    </w:p>
    <w:p>
      <w:pPr>
        <w:pStyle w:val="Heading2"/>
      </w:pPr>
      <w:r>
        <w:t xml:space="preserve">Пункт 23</w:t>
      </w:r>
    </w:p>
    <w:p>
      <w:r>
        <w:t xml:space="preserve">23. Сведения о юридических лицах в которых аудируемый субъект является собственником (участником): ____________________________________________________________________ ____________________________________________________________________</w:t>
      </w:r>
    </w:p>
    <w:p>
      <w:pPr>
        <w:pStyle w:val="Heading2"/>
      </w:pPr>
      <w:r>
        <w:t xml:space="preserve">Глава 2. Сведения аудита по налогам Настоящим аудитом по налогам установлено следующее:</w:t>
      </w:r>
    </w:p>
    <w:p>
      <w:pPr>
        <w:pStyle w:val="Heading2"/>
      </w:pPr>
      <w:r>
        <w:t xml:space="preserve">Пункт 1</w:t>
      </w:r>
    </w:p>
    <w:p>
      <w:r>
        <w:t xml:space="preserve">1. Приостановление (продление, возобновление) деятельности: ____________________________________________________________________</w:t>
      </w:r>
    </w:p>
    <w:p>
      <w:pPr>
        <w:pStyle w:val="Heading2"/>
      </w:pPr>
      <w:r>
        <w:t xml:space="preserve">Пункт 2</w:t>
      </w:r>
    </w:p>
    <w:p>
      <w:r>
        <w:t xml:space="preserve">2. Совокупный годовой доход и общий оборот по реализации товаров, работ и услуг аудируемого субъекта согласно формам налоговых отчетности по корпоративному (индивидуальному) подоходному налогу и налогу на добавленную стоимость за соответствующие налоговые периоды: ____________________________________________________________________ ____________________________________________________________________ ____________________________________________________________________</w:t>
      </w:r>
    </w:p>
    <w:p>
      <w:pPr>
        <w:pStyle w:val="Heading2"/>
      </w:pPr>
      <w:r>
        <w:t xml:space="preserve">Пункт 3</w:t>
      </w:r>
    </w:p>
    <w:p>
      <w:r>
        <w:t xml:space="preserve">3. Приобретенные товары, работы и услуги аудируемого субъекта согласно формам налоговых отчетностей по корпоративному (индивидуальному) подоходному налогу и налогу на добавленную стоимость за соответствующие налоговые периоды: ____________________________________________________________________ ____________________________________________________________________ ____________________________________________________________________</w:t>
      </w:r>
    </w:p>
    <w:p>
      <w:pPr>
        <w:pStyle w:val="Heading2"/>
      </w:pPr>
      <w:r>
        <w:t xml:space="preserve">Пункт 4</w:t>
      </w:r>
    </w:p>
    <w:p>
      <w:r>
        <w:t xml:space="preserve">4. Сведения о реестре полученных и выданных счетов-фактур и перечень актов выполненных работ аудируемого субъекта за проверяемый период аудита по налогам, с подтверждением аудируемого субъекта за соответствующие налоговые периоды: ____________________________________________________________________ ____________________________________________________________________</w:t>
      </w:r>
    </w:p>
    <w:p>
      <w:pPr>
        <w:pStyle w:val="Heading2"/>
      </w:pPr>
      <w:r>
        <w:t xml:space="preserve">Пункт 5</w:t>
      </w:r>
    </w:p>
    <w:p>
      <w:r>
        <w:t xml:space="preserve">5. Количество работников и начисленные суммы их доходов согласно формам налоговых отчетностей аудируемого субъекта за соответствующие налоговые периоды: ____________________________________________________________________ ____________________________________________________________________</w:t>
      </w:r>
    </w:p>
    <w:p>
      <w:pPr>
        <w:pStyle w:val="Heading2"/>
      </w:pPr>
      <w:r>
        <w:t xml:space="preserve">Пункт 6</w:t>
      </w:r>
    </w:p>
    <w:p>
      <w:r>
        <w:t xml:space="preserve">6. Результаты сверки инвентаризации налоговых отчетностей и лицевых счетов аудируемого субъекта: ____________________________________________________________________ (№ и дата приема налоговой отчетности)</w:t>
      </w:r>
    </w:p>
    <w:p>
      <w:pPr>
        <w:pStyle w:val="Heading2"/>
      </w:pPr>
      <w:r>
        <w:t xml:space="preserve">Пункт 7</w:t>
      </w:r>
    </w:p>
    <w:p>
      <w:r>
        <w:t xml:space="preserve">7. Результаты аналитического отчета "Пирамида": ____________________________________________________________________</w:t>
      </w:r>
    </w:p>
    <w:p>
      <w:pPr>
        <w:pStyle w:val="Heading2"/>
      </w:pPr>
      <w:r>
        <w:t xml:space="preserve">Пункт 8</w:t>
      </w:r>
    </w:p>
    <w:p>
      <w:r>
        <w:t xml:space="preserve">8. Сведения об участии аудируемого субъекта в государственных закупках: ____________________________________________________________________ ____________________________________________________________________</w:t>
      </w:r>
    </w:p>
    <w:p>
      <w:pPr>
        <w:pStyle w:val="Heading2"/>
      </w:pPr>
      <w:r>
        <w:t xml:space="preserve">Пункт 9</w:t>
      </w:r>
    </w:p>
    <w:p>
      <w:r>
        <w:t xml:space="preserve">9. Ранее не устраненные нарушения, выявленные органами государственных доходов в отношении аудируемого субъекта по результатам камерального контроля и принятые меры по их устранению в ходе аудита по налогам: ____________________________________________________________________</w:t>
      </w:r>
    </w:p>
    <w:p>
      <w:pPr>
        <w:pStyle w:val="Heading2"/>
      </w:pPr>
      <w:r>
        <w:t xml:space="preserve">Пункт 10</w:t>
      </w:r>
    </w:p>
    <w:p>
      <w:r>
        <w:t xml:space="preserve">10. Движение денежных средств по кассе, банковским счетам и контрольно-кассовым машинам с фискальной памятью аудируемого субъекта: ____________________________________________________________________ ____________________________________________________________________ (№ счета, валюта счета, обороты, сальдо на начало и на конец календарного года).</w:t>
      </w:r>
    </w:p>
    <w:p>
      <w:pPr>
        <w:pStyle w:val="Heading2"/>
      </w:pPr>
      <w:r>
        <w:t xml:space="preserve">Пункт 11</w:t>
      </w:r>
    </w:p>
    <w:p>
      <w:r>
        <w:t xml:space="preserve">11. Результаты направленных запросов по контрагентам аудируемого субъекта в ходе аудита по налогам: ____________________________________________________________________ ____________________________________________________________________</w:t>
      </w:r>
    </w:p>
    <w:p>
      <w:pPr>
        <w:pStyle w:val="Heading2"/>
      </w:pPr>
      <w:r>
        <w:t xml:space="preserve">Пункт 12</w:t>
      </w:r>
    </w:p>
    <w:p>
      <w:r>
        <w:t xml:space="preserve">12. Результаты направленных запросов уполномоченным органам и организациям о наличии объектов налогообложения и объектов связанных с налогообложением аудируемого субъекта в ходе аудита по налогам: ____________________________________________________________________ ____________________________________________________________________ ____________________________________________________________________</w:t>
      </w:r>
    </w:p>
    <w:p>
      <w:pPr>
        <w:pStyle w:val="Heading2"/>
      </w:pPr>
      <w:r>
        <w:t xml:space="preserve">Пункт 13</w:t>
      </w:r>
    </w:p>
    <w:p>
      <w:r>
        <w:t xml:space="preserve">13. Информация по экспортно-импортным операциям аудируемого субъекта в ходе аудита по налогам: ____________________________________________________________________ ____________________________________________________________________ (ФИО, наименование участника внешнеэкономической деятельности, общая сумма таможенной стоимости (количество объектов) за соответствующие налоговые периоды).</w:t>
      </w:r>
    </w:p>
    <w:p>
      <w:pPr>
        <w:pStyle w:val="Heading2"/>
      </w:pPr>
      <w:r>
        <w:t xml:space="preserve">Пункт 14</w:t>
      </w:r>
    </w:p>
    <w:p>
      <w:r>
        <w:t xml:space="preserve">14. Информация о наличии операции аудируемого субъекта со лжепредприятиями, о сделках признанных судом совершенным субъектом без намерения осуществления предпринимательской деятельности, расходов по сделке, признанной недействительной, об операциях с контрагентами, регистрация которых признана судом недействительной, сведения об операциях с контрагентами, признанные бездействующими: ____________________________________________________________________ ____________________________________________________________________ (ФИО индивидуального предпринимателя, наименование юридического лица, ИИН/БИН, №, даты судебных актов, признания бездействующих налогоплательщиков и суммы операции по контрагентам).</w:t>
      </w:r>
    </w:p>
    <w:p>
      <w:pPr>
        <w:pStyle w:val="Heading2"/>
      </w:pPr>
      <w:r>
        <w:t xml:space="preserve">Пункт 15</w:t>
      </w:r>
    </w:p>
    <w:p>
      <w:r>
        <w:t xml:space="preserve">15. Информация о дебиторской и кредиторской задолженности аудируемого субъекта: _____________________________________________________________________ _____________________________________________________________________ (ФИО физического лица, индивидуального предпринимателя, наименование юридического лица, ИИН/БИН, обороты, сальдо на начало и на конец соответствующих периодов).</w:t>
      </w:r>
    </w:p>
    <w:p>
      <w:pPr>
        <w:pStyle w:val="Heading2"/>
      </w:pPr>
      <w:r>
        <w:t xml:space="preserve">Пункт 16</w:t>
      </w:r>
    </w:p>
    <w:p>
      <w:r>
        <w:t xml:space="preserve">16. Сведения о перемене лиц и прекращении обязательств в договорах и сделках (цессии, уступках требований, взаимозачете, зачет встречных требований, прощение долга, отступное, новация, прекращение обязательства невозможностью исполнения, и так далее) аудируемого субъекта: _____________________________________________________________________ _____________________________________________________________________</w:t>
      </w:r>
    </w:p>
    <w:p>
      <w:pPr>
        <w:pStyle w:val="Heading2"/>
      </w:pPr>
      <w:r>
        <w:t xml:space="preserve">Пункт 17</w:t>
      </w:r>
    </w:p>
    <w:p>
      <w:r>
        <w:t xml:space="preserve">17. Сведения по операциям с нерезидентами аудируемого субъекта: _____________________________________________________________________ _____________________________________________________________________ (ФИО, наименование нерезидентов, налоговые периоды, код вида доходов, номер и дата договора (контракта), сумма начисленных и выплаченных доходов).</w:t>
      </w:r>
    </w:p>
    <w:p>
      <w:pPr>
        <w:pStyle w:val="Heading2"/>
      </w:pPr>
      <w:r>
        <w:t xml:space="preserve">Пункт 18</w:t>
      </w:r>
    </w:p>
    <w:p>
      <w:r>
        <w:t xml:space="preserve">18. Сведения о взаимосвязанных сторонах аудируемого субъекта: _____________________________________________________________________ _____________________________________________________________________ _____________________________________________________________________ (ФИО физического лица, индивидуального предпринимателя, наименование юридического лица, ИИН/БИН).</w:t>
      </w:r>
    </w:p>
    <w:p>
      <w:pPr>
        <w:pStyle w:val="Heading2"/>
      </w:pPr>
      <w:r>
        <w:t xml:space="preserve">Пункт 19</w:t>
      </w:r>
    </w:p>
    <w:p>
      <w:r>
        <w:t xml:space="preserve">19. Сведения о представлении аудируемым субъектом дополнительной налоговой отчетности с изменениями и дополнениями за период, по которому срок исковой давности истекает менее чем через один календарный год, в части начисления и (или) пересмотра исчисленной суммы налогов и других обязательных платежей в бюджет, а также в части переноса убытков: _____________________________________________________________________ _____________________________________________________________________</w:t>
      </w:r>
    </w:p>
    <w:p>
      <w:pPr>
        <w:pStyle w:val="Heading2"/>
      </w:pPr>
      <w:r>
        <w:t xml:space="preserve">Пункт 20</w:t>
      </w:r>
    </w:p>
    <w:p>
      <w:r>
        <w:t xml:space="preserve">20. Сведения, переданные аудиторской организацией в соответствии с Законом Республики Казахстан "О противодействии легализации (отмыванию) доходов, полученных преступным путем, и финансированию терроризма" аудируемого субъекта: _____________________________________________________________________ _____________________________________________________________________ (№, дата направленного документа)</w:t>
      </w:r>
    </w:p>
    <w:p>
      <w:pPr>
        <w:pStyle w:val="Heading2"/>
      </w:pPr>
      <w:r>
        <w:t xml:space="preserve">Пункт 21</w:t>
      </w:r>
    </w:p>
    <w:p>
      <w:r>
        <w:t xml:space="preserve">21. Дополнительные сведения: ____________________________________________________________________ ____________________________________________________________________</w:t>
      </w:r>
    </w:p>
    <w:p>
      <w:pPr>
        <w:pStyle w:val="Heading2"/>
      </w:pPr>
      <w:r>
        <w:t xml:space="preserve">Глава 3. Результаты аудита по налогам Приложение № 1</w:t>
      </w:r>
    </w:p>
    <w:p>
      <w:pPr>
        <w:pStyle w:val="Heading2"/>
      </w:pPr>
      <w:r>
        <w:t xml:space="preserve">Текст</w:t>
      </w:r>
    </w:p>
    <w:p>
      <w:r>
        <w:t xml:space="preserve">Корпоративный подоходный налог с юридических лиц-резидентов, за исключением поступлений от организаций нефтяного сектора (КБК ______) ____ год (период с __________ по __________). Режим налогообложения ______________________________________________ Орган государственных доходов, в котором должны быть произведены исчисления: ____________________________________________________________________. Доходы:</w:t>
      </w:r>
    </w:p>
    <w:p>
      <w:r>
        <w:t xml:space="preserve">| № | Наименование доходов | По данным аудируемого субъекта | По данным аудита по налогам | Отклонение |</w:t>
      </w:r>
    </w:p>
    <w:p>
      <w:r>
        <w:t xml:space="preserve">|---|---|---|---|---|</w:t>
      </w:r>
    </w:p>
    <w:p>
      <w:pPr>
        <w:pStyle w:val="Heading2"/>
      </w:pPr>
      <w:r>
        <w:t xml:space="preserve">Текст</w:t>
      </w:r>
    </w:p>
    <w:p>
      <w:r>
        <w:t xml:space="preserve">Расходы (вычеты):</w:t>
      </w:r>
    </w:p>
    <w:p>
      <w:r>
        <w:t xml:space="preserve">| № | Наименование расходов | По данным аудируемого субъекта | По данным аудита по налогам | Отклонение |</w:t>
      </w:r>
    </w:p>
    <w:p>
      <w:r>
        <w:t xml:space="preserve">|---|---|---|---|---|</w:t>
      </w:r>
    </w:p>
    <w:p>
      <w:pPr>
        <w:pStyle w:val="Heading2"/>
      </w:pPr>
      <w:r>
        <w:t xml:space="preserve">Текст</w:t>
      </w:r>
    </w:p>
    <w:p>
      <w:r>
        <w:t xml:space="preserve">Перенесенные убытки и корректировки:</w:t>
      </w:r>
    </w:p>
    <w:p>
      <w:r>
        <w:t xml:space="preserve">| № | Наименование убытков | По данным аудируемого субъекта | По данным аудита по налогам | Отклонение |</w:t>
      </w:r>
    </w:p>
    <w:p>
      <w:r>
        <w:t xml:space="preserve">|---|---|---|---|---|</w:t>
      </w:r>
    </w:p>
    <w:p>
      <w:pPr>
        <w:pStyle w:val="Heading2"/>
      </w:pPr>
      <w:r>
        <w:t xml:space="preserve">Текст</w:t>
      </w:r>
    </w:p>
    <w:p>
      <w:r>
        <w:t xml:space="preserve">Расчет налогооблагаемого дохода:</w:t>
      </w:r>
    </w:p>
    <w:p>
      <w:r>
        <w:t xml:space="preserve">| № | Наименование статьи расчета | По данным аудируемого субъекта | По данным аудита по налогам | Отклонение |</w:t>
      </w:r>
    </w:p>
    <w:p>
      <w:r>
        <w:t xml:space="preserve">|---|---|---|---|---|</w:t>
      </w:r>
    </w:p>
    <w:p>
      <w:r>
        <w:t xml:space="preserve">| 1 | Совокупный годовой доход после корректировки |  |  |  |</w:t>
      </w:r>
    </w:p>
    <w:p>
      <w:r>
        <w:t xml:space="preserve">| 2 | Всего вычетов (по расходам) |  |  |  |</w:t>
      </w:r>
    </w:p>
    <w:p>
      <w:r>
        <w:t xml:space="preserve">| 3 | Всего перенесенные убытки и корректировки |  |  |  |</w:t>
      </w:r>
    </w:p>
    <w:p>
      <w:r>
        <w:t xml:space="preserve">| 4 | Налогооблагаемый доход (с учетом корректировки) |  |  |  |</w:t>
      </w:r>
    </w:p>
    <w:p>
      <w:r>
        <w:t xml:space="preserve">| 5 | Убыток (с учетом корректировки и перенесенных убытков) |  |  |  |</w:t>
      </w:r>
    </w:p>
    <w:p>
      <w:r>
        <w:t xml:space="preserve">| 6 | Ставка налога, в % |  |  |  |</w:t>
      </w:r>
    </w:p>
    <w:p>
      <w:r>
        <w:t xml:space="preserve">| 7 | Всего исчислено налога |  |  |  |</w:t>
      </w:r>
    </w:p>
    <w:p>
      <w:r>
        <w:t xml:space="preserve">| 8 | Льгота по налогу |  |  |  |</w:t>
      </w:r>
    </w:p>
    <w:p>
      <w:r>
        <w:t xml:space="preserve">| 9 | Всего исчислено налога по льготе |  |  |  |</w:t>
      </w:r>
    </w:p>
    <w:p>
      <w:r>
        <w:t xml:space="preserve">| 10 | Переплата по лицевому счету |  |  |  |</w:t>
      </w:r>
    </w:p>
    <w:p>
      <w:pPr>
        <w:pStyle w:val="Heading2"/>
      </w:pPr>
      <w:r>
        <w:t xml:space="preserve">Текст</w:t>
      </w:r>
    </w:p>
    <w:p>
      <w:r>
        <w:t xml:space="preserve">Расхождения:____________________________________________________ (сумма расхождений в тенге) Исчисленные (уменьшенные) суммы налогов и убытков:_______________ Всего исчислено налога по статье: _______________________________________________________________ (сумма исчисленных (уменьшенных) налогов и убытков в тенге, период) Причины расхождения и основание для исчисления налогов: _______________________________________________________________ _______________________________________________________________ Доказательства: _______________________________________________________________ _______________________________________________________________</w:t>
      </w:r>
    </w:p>
    <w:p>
      <w:pPr>
        <w:pStyle w:val="Heading2"/>
      </w:pPr>
      <w:r>
        <w:t xml:space="preserve">Приложение Приложение № 2</w:t>
      </w:r>
    </w:p>
    <w:p>
      <w:pPr>
        <w:pStyle w:val="Heading2"/>
      </w:pPr>
      <w:r>
        <w:t xml:space="preserve">Текст</w:t>
      </w:r>
    </w:p>
    <w:p>
      <w:r>
        <w:t xml:space="preserve">Индивидуальный подоходный налог с доходов, не облагаемых у источника выплаты (КБК ________) _______ год (период с ________ по __________). Режим налогообложения: ________________________________________. Орган государственных доходов в котором должны быть исчисления ______________________________________________________________. Доходы:</w:t>
      </w:r>
    </w:p>
    <w:p>
      <w:r>
        <w:t xml:space="preserve">| № | Наименование доходов | По данным аудируемого субъекта | По данным аудиторского заключения | Отклонение |</w:t>
      </w:r>
    </w:p>
    <w:p>
      <w:r>
        <w:t xml:space="preserve">|---|---|---|---|---|</w:t>
      </w:r>
    </w:p>
    <w:p>
      <w:pPr>
        <w:pStyle w:val="Heading2"/>
      </w:pPr>
      <w:r>
        <w:t xml:space="preserve">Текст</w:t>
      </w:r>
    </w:p>
    <w:p>
      <w:r>
        <w:t xml:space="preserve">Расходы (вычеты):</w:t>
      </w:r>
    </w:p>
    <w:p>
      <w:r>
        <w:t xml:space="preserve">| № | Наименование расходов | По данным аудируемого субъекта | По данным аудиторского заключения | Отклонение |</w:t>
      </w:r>
    </w:p>
    <w:p>
      <w:r>
        <w:t xml:space="preserve">|---|---|---|---|---|</w:t>
      </w:r>
    </w:p>
    <w:p>
      <w:pPr>
        <w:pStyle w:val="Heading2"/>
      </w:pPr>
      <w:r>
        <w:t xml:space="preserve">Текст</w:t>
      </w:r>
    </w:p>
    <w:p>
      <w:r>
        <w:t xml:space="preserve">Перенесенные убытки и корректировки:</w:t>
      </w:r>
    </w:p>
    <w:p>
      <w:r>
        <w:t xml:space="preserve">| № | Наименование убытков | По данным аудируемого субъекта | По данным аудиторского заключения | Отклонение |</w:t>
      </w:r>
    </w:p>
    <w:p>
      <w:r>
        <w:t xml:space="preserve">|---|---|---|---|---|</w:t>
      </w:r>
    </w:p>
    <w:p>
      <w:pPr>
        <w:pStyle w:val="Heading2"/>
      </w:pPr>
      <w:r>
        <w:t xml:space="preserve">Текст</w:t>
      </w:r>
    </w:p>
    <w:p>
      <w:r>
        <w:t xml:space="preserve">Необлагаемые обороты:</w:t>
      </w:r>
    </w:p>
    <w:p>
      <w:r>
        <w:t xml:space="preserve">| № | Наименование оборотов | По данным аудируемого субъекта | По данным аудиторского заключения | Отклонение |</w:t>
      </w:r>
    </w:p>
    <w:p>
      <w:r>
        <w:t xml:space="preserve">|---|---|---|---|---|</w:t>
      </w:r>
    </w:p>
    <w:p>
      <w:pPr>
        <w:pStyle w:val="Heading2"/>
      </w:pPr>
      <w:r>
        <w:t xml:space="preserve">Текст</w:t>
      </w:r>
    </w:p>
    <w:p>
      <w:r>
        <w:t xml:space="preserve">Расчет налогооблагаемого дохода:</w:t>
      </w:r>
    </w:p>
    <w:p>
      <w:r>
        <w:t xml:space="preserve">| № | Наименование статьи расчета | По данным аудируемого субъекта | По данным аудиторского заключения | Отклонение |</w:t>
      </w:r>
    </w:p>
    <w:p>
      <w:r>
        <w:t xml:space="preserve">|---|---|---|---|---|</w:t>
      </w:r>
    </w:p>
    <w:p>
      <w:r>
        <w:t xml:space="preserve">| 1 | Совокупный годовой доход после корректировки |  |  |  |</w:t>
      </w:r>
    </w:p>
    <w:p>
      <w:r>
        <w:t xml:space="preserve">| 2 | Всего вычетов (по расходам) |  |  |  |</w:t>
      </w:r>
    </w:p>
    <w:p>
      <w:r>
        <w:t xml:space="preserve">| 3 | Всего перенесенные убытки корректировки |  |  |  |</w:t>
      </w:r>
    </w:p>
    <w:p>
      <w:r>
        <w:t xml:space="preserve">| 4 | Необлагаемые обороты |  |  |  |</w:t>
      </w:r>
    </w:p>
    <w:p>
      <w:r>
        <w:t xml:space="preserve">| 5 | Налогооблагаемый доход (с учетом корректировки) |  |  |  |</w:t>
      </w:r>
    </w:p>
    <w:p>
      <w:r>
        <w:t xml:space="preserve">| 6 | Убыток (с учетом корректировки и перенесенных убытков) |  |  |  |</w:t>
      </w:r>
    </w:p>
    <w:p>
      <w:r>
        <w:t xml:space="preserve">| 7 | Ставка налога, в % |  |  |  |</w:t>
      </w:r>
    </w:p>
    <w:p>
      <w:r>
        <w:t xml:space="preserve">| 8 | Всего исчислено налога |  |  |  |</w:t>
      </w:r>
    </w:p>
    <w:p>
      <w:r>
        <w:t xml:space="preserve">| 9 | Льгота по налогу |  |  |  |</w:t>
      </w:r>
    </w:p>
    <w:p>
      <w:r>
        <w:t xml:space="preserve">| 10 | Всего исчислено налога по льготе |  |  |  |</w:t>
      </w:r>
    </w:p>
    <w:p>
      <w:r>
        <w:t xml:space="preserve">| 11 | Переплата по лицевому счету |  |  |  |</w:t>
      </w:r>
    </w:p>
    <w:p>
      <w:pPr>
        <w:pStyle w:val="Heading2"/>
      </w:pPr>
      <w:r>
        <w:t xml:space="preserve">Текст</w:t>
      </w:r>
    </w:p>
    <w:p>
      <w:r>
        <w:t xml:space="preserve">Расхождения: _______________________________________________ (сумма расхождений в тенге); Исчисленные (уменьшенные) суммы налогов и убытков: __________ Всего исчислено налога по статье: ___________________________________________________________ (сумма исчисленных (уменьшенных) налогов и убытков в тенге, период) Причины расхождения и основание для исчисления налогов: ____________________________________________________________ ____________________________________________________________ Доказательства: ____________________________________________________________ ____________________________________________________________</w:t>
      </w:r>
    </w:p>
    <w:p>
      <w:pPr>
        <w:pStyle w:val="Heading2"/>
      </w:pPr>
      <w:r>
        <w:t xml:space="preserve">Приложение Приложение № 3</w:t>
      </w:r>
    </w:p>
    <w:p>
      <w:pPr>
        <w:pStyle w:val="Heading2"/>
      </w:pPr>
      <w:r>
        <w:t xml:space="preserve">Текст</w:t>
      </w:r>
    </w:p>
    <w:p>
      <w:r>
        <w:t xml:space="preserve">Налог на добавленную стоимость на произведенные товары, выполненные работы и оказанные услуги на территории Республики Казахстан (КБК______) ____ год __ квартал (период с __________ по __________). Режим налогообложения: _____________________________________________ Орган государственных доходов, в котором должны быть произведены исчисления ___________________________________________________________________. Начисления по НДС:</w:t>
      </w:r>
    </w:p>
    <w:p>
      <w:r>
        <w:t xml:space="preserve">| Наименование начислений | Оборот по данным аудируемого субъекта | НДС по данным аудируемого субъекта | Оборот по данным аудита по налогам | НДС по данным аудита по налогам | Отклонение по НДС |</w:t>
      </w:r>
    </w:p>
    <w:p>
      <w:r>
        <w:t xml:space="preserve">|---|---|---|---|---|---|</w:t>
      </w:r>
    </w:p>
    <w:p>
      <w:pPr>
        <w:pStyle w:val="Heading2"/>
      </w:pPr>
      <w:r>
        <w:t xml:space="preserve">Текст</w:t>
      </w:r>
    </w:p>
    <w:p>
      <w:r>
        <w:t xml:space="preserve">НДС относимый в зачет:</w:t>
      </w:r>
    </w:p>
    <w:p>
      <w:r>
        <w:t xml:space="preserve">| № | Наименование НДС, относимого в зачет | Оборот по данным аудируемого субъекта | НДС по данным аудируемого субъекта | Оборот по данным аудита по налогам | НДС по данным аудита по налогам | Отклонение по НДС |</w:t>
      </w:r>
    </w:p>
    <w:p>
      <w:r>
        <w:t xml:space="preserve">|---|---|---|---|---|---|---|</w:t>
      </w:r>
    </w:p>
    <w:p>
      <w:pPr>
        <w:pStyle w:val="Heading2"/>
      </w:pPr>
      <w:r>
        <w:t xml:space="preserve">Текст</w:t>
      </w:r>
    </w:p>
    <w:p>
      <w:r>
        <w:t xml:space="preserve">Расчет НДС: Расхождения:___________________________________________________ (сумма расхождений в тенге); Исчисленные (уменьшенные) суммы налогов и платежей:_____________ Всего исчислено налога по статье: _______________________________________________________________ (сумма исчисленных (уменьшенных) налогов в тенге, период) Причины расхождения и основание для исчисления налогов: _______________________________________________________________ Доказательства:_________________________________________________ _______________________________________________________________</w:t>
      </w:r>
    </w:p>
    <w:p>
      <w:pPr>
        <w:pStyle w:val="Heading2"/>
      </w:pPr>
      <w:r>
        <w:t xml:space="preserve">Приложение Приложение № 4</w:t>
      </w:r>
    </w:p>
    <w:p>
      <w:pPr>
        <w:pStyle w:val="Heading2"/>
      </w:pPr>
      <w:r>
        <w:t xml:space="preserve">Текст</w:t>
      </w:r>
    </w:p>
    <w:p>
      <w:r>
        <w:t xml:space="preserve">Индивидуальный подоходный налог с доходов, облагаемых у источника выплаты (КБК ______) ______ год квартал (период с ______ по _______). Режим налогообложения ________________________________________ Орган государственных доходов, в котором должны быть произведены исчисления ___________________________________________________. По данным аудируемого субъекта: Количество работников: __________; Фонд оплаты труда: ___________ По данным аудита по налогам: Количество работников: __________; Фонд оплаты труда: ___________ Расчет индивидуального подоходного налога:</w:t>
      </w:r>
    </w:p>
    <w:p>
      <w:r>
        <w:t xml:space="preserve">| № | Доход (данные аудируемого субъекта) | Доходы, не подлежащие налогообложению (данные аудируемого субъекта) | Сумма ОПВ (данные аудируемого субъекта) | Сумма ИПН (данные аудируемого субъекта) | Выплачено дохода (данные аудируемого субъекта) | Доход (данные аудита по налогам) | Доходы, не подлежащие налогообложению (данные аудита по налогам) |</w:t>
      </w:r>
    </w:p>
    <w:p>
      <w:r>
        <w:t xml:space="preserve">|---|---|---|---|---|---|---|---|</w:t>
      </w:r>
    </w:p>
    <w:p>
      <w:r>
        <w:t xml:space="preserve">|  | Итого: |  |  |  |  |  |  |</w:t>
      </w:r>
    </w:p>
    <w:p>
      <w:pPr>
        <w:pStyle w:val="Heading2"/>
      </w:pPr>
      <w:r>
        <w:t xml:space="preserve">Текст</w:t>
      </w:r>
    </w:p>
    <w:p>
      <w:r>
        <w:t xml:space="preserve">Расчет индивидуального подоходного налога (продолжение):</w:t>
      </w:r>
    </w:p>
    <w:p>
      <w:r>
        <w:t xml:space="preserve">| № | Сумма ОПВ (данные аудита по налогам) | Сумма ИПН (данные аудита по налогам) | Выплачено дохода (данные аудита по налогам) | Расхождения по доходам | Расхождения по налогам | Недобор (по данным аудируемого субъекта/ и данные аудита по налогам соответственно) | Перебор (по данным аудируемого субъекта/ и данные аудита по налогам соответственно) | Примечание |</w:t>
      </w:r>
    </w:p>
    <w:p>
      <w:r>
        <w:t xml:space="preserve">|---|---|---|---|---|---|---|---|---|</w:t>
      </w:r>
    </w:p>
    <w:p>
      <w:r>
        <w:t xml:space="preserve">|  | Итого: |  |  |  |  |  |  |  |</w:t>
      </w:r>
    </w:p>
    <w:p>
      <w:pPr>
        <w:pStyle w:val="Heading2"/>
      </w:pPr>
      <w:r>
        <w:t xml:space="preserve">Текст</w:t>
      </w:r>
    </w:p>
    <w:p>
      <w:r>
        <w:t xml:space="preserve">Ежемесячный расчет индивидуального подоходного налога:</w:t>
      </w:r>
    </w:p>
    <w:p>
      <w:r>
        <w:t xml:space="preserve">| № | Месяц | Долг по доходам на начало периода | Долг по налогу на начало периода | Исчислен доход за период | Исчислен налог за период | Выплачен доход за период | Перечислен налог за период |</w:t>
      </w:r>
    </w:p>
    <w:p>
      <w:r>
        <w:t xml:space="preserve">|---|---|---|---|---|---|---|---|</w:t>
      </w:r>
    </w:p>
    <w:p>
      <w:r>
        <w:t xml:space="preserve">|  | Итого: |  |  |  |  |  |  |</w:t>
      </w:r>
    </w:p>
    <w:p>
      <w:pPr>
        <w:pStyle w:val="Heading2"/>
      </w:pPr>
      <w:r>
        <w:t xml:space="preserve">Текст</w:t>
      </w:r>
    </w:p>
    <w:p>
      <w:r>
        <w:t xml:space="preserve">Ежемесячный расчет индивидуального подоходного налога (продолжение):</w:t>
      </w:r>
    </w:p>
    <w:p>
      <w:r>
        <w:t xml:space="preserve">| № | Удельный вес | Исчислен налог по данным аудируемого субъекта | Исчислен налог по данным аудита по налогам | Отклонение | Переплата | ИТОГО |</w:t>
      </w:r>
    </w:p>
    <w:p>
      <w:r>
        <w:t xml:space="preserve">|---|---|---|---|---|---|---|</w:t>
      </w:r>
    </w:p>
    <w:p>
      <w:r>
        <w:t xml:space="preserve">|  | Итого: |  |  |  |  |  |</w:t>
      </w:r>
    </w:p>
    <w:p>
      <w:pPr>
        <w:pStyle w:val="Heading2"/>
      </w:pPr>
      <w:r>
        <w:t xml:space="preserve">Текст</w:t>
      </w:r>
    </w:p>
    <w:p>
      <w:r>
        <w:t xml:space="preserve">Расхождения: ___________________________________________________ (сумма расхождений в тенге); Исчисленные (уменьшенные) суммы налогов: _______________________________________________________________ Всего исчислено налога по статье: _______________________________________________________________ (сумма исчисленных (уменьшенных) налогов в тенге, период) Причины расхождения и основание для исчисления налогов: _______________________________________________________________ Доказательства: _________________________________________________</w:t>
      </w:r>
    </w:p>
    <w:p>
      <w:pPr>
        <w:pStyle w:val="Heading2"/>
      </w:pPr>
      <w:r>
        <w:t xml:space="preserve">Приложение Приложение № 5</w:t>
      </w:r>
    </w:p>
    <w:p>
      <w:pPr>
        <w:pStyle w:val="Heading2"/>
      </w:pPr>
      <w:r>
        <w:t xml:space="preserve">Текст</w:t>
      </w:r>
    </w:p>
    <w:p>
      <w:r>
        <w:t xml:space="preserve">Прочие виды налогов и платежей (КБК ______) ____ год__ квартал (с __________ по __________). Режим налогообложения __________________________________________. Орган государственных доходов, в котором должны быть произведены исчисления ______________________________________________________. Единицы измерения объекта налогообложения: _______________________ Расчет прочих налогов и платежей:</w:t>
      </w:r>
    </w:p>
    <w:p>
      <w:r>
        <w:t xml:space="preserve">| № | Наименование объекта налогообложения (единица измерения объекта, ставка объекта) | Объект по данным аудируемого субъекта | Налог/платеж по данным аудируемого субъекта | Объект по данным аудита по налогам | Налог/платеж по данным аудита по налогам | Отклонение | Примечание |</w:t>
      </w:r>
    </w:p>
    <w:p>
      <w:r>
        <w:t xml:space="preserve">|---|---|---|---|---|---|---|---|</w:t>
      </w:r>
    </w:p>
    <w:p>
      <w:r>
        <w:t xml:space="preserve">| № | Наименование статьи расчета | Объект по данным аудируемого субъекта | Налог/платеж по данным аудируемого субъекта | Объект по данным аудита по налогам | Налог/платеж по данным аудита по налогам | Отклонение |  |</w:t>
      </w:r>
    </w:p>
    <w:p>
      <w:r>
        <w:t xml:space="preserve">| 1 | Исчислено налога/платежа |  |  |  |  |  |  |</w:t>
      </w:r>
    </w:p>
    <w:p>
      <w:r>
        <w:t xml:space="preserve">| 2 | Льгота по налогу |  |  |  |  |  |  |</w:t>
      </w:r>
    </w:p>
    <w:p>
      <w:r>
        <w:t xml:space="preserve">| 3 | Исчислено налога по льготе |  |  |  |  |  |  |</w:t>
      </w:r>
    </w:p>
    <w:p>
      <w:r>
        <w:t xml:space="preserve">| 4 | Переплата по лицевому счету |  |  |  |  |  |  |</w:t>
      </w:r>
    </w:p>
    <w:p>
      <w:pPr>
        <w:pStyle w:val="Heading2"/>
      </w:pPr>
      <w:r>
        <w:t xml:space="preserve">Текст</w:t>
      </w:r>
    </w:p>
    <w:p>
      <w:r>
        <w:t xml:space="preserve">Расхождения: ___________________________________________________ (сумма расхождений в тенге) Исчисленные (уменьшенные) суммы налогов, платежей: _______________ Всего исчислено налога по статье: ________________________________________________________________ (сумма исчисленных (уменьшенных) налогов, платежей в тенге, период) Причины расхождения и основание для исчисления налогов: ________________________________________________________________ Доказательства: __________________________________________________</w:t>
      </w:r>
    </w:p>
    <w:p>
      <w:pPr>
        <w:pStyle w:val="Heading2"/>
      </w:pPr>
      <w:r>
        <w:t xml:space="preserve">Приложение Приложение № 6</w:t>
      </w:r>
    </w:p>
    <w:p>
      <w:pPr>
        <w:pStyle w:val="Heading2"/>
      </w:pPr>
      <w:r>
        <w:t xml:space="preserve">Текст</w:t>
      </w:r>
    </w:p>
    <w:p>
      <w:r>
        <w:t xml:space="preserve">Заполняется при отсутствии налогооблагаемой базы 1) Отчетный период: ______________________________________________ 2) Виды налогов и платежей (КБК): _________________________________ 3) Действующий вид налогов и платежей: ____________________________ 4) Режим налогообложения: ________________________________________ 5) Орган государственных доходов, в котором должны быть произведены исчисления (код ОГД): ____________________________________________ По данным аудиторского заключения: При аудите по налогам по вопросу правильности исчисления за период c _____ по ______ нарушений и расхождений не установлено, в связи с отсутствием налогооблагаемой базы. Заполняется при осуществлении безлицензионной деятельности 1) Отчетный период: ______________________________________________ 2) Виды налогов и платежей (КБК): _________________________________ 3) Действующий вид налогов и платежей: ____________________________ 4) Режим налогообложения: ________________________________________ 5) Орган государственных доходов, в котором должны быть произведены исчисления (код ОГД): ____________________________________________ По данным аудиторского заключения: При аудите по налогам по вопросу правильности исчисления за период c _____ по ______ нарушений и расхождений не установлено, в связи с отсутствием налогооблагаемой базы.</w:t>
      </w:r>
    </w:p>
    <w:p>
      <w:pPr>
        <w:pStyle w:val="Heading2"/>
      </w:pPr>
      <w:r>
        <w:t xml:space="preserve">Приложение Приложение № 7</w:t>
      </w:r>
    </w:p>
    <w:p>
      <w:pPr>
        <w:pStyle w:val="Heading2"/>
      </w:pPr>
      <w:r>
        <w:t xml:space="preserve">Текст</w:t>
      </w:r>
    </w:p>
    <w:p>
      <w:r>
        <w:t xml:space="preserve">Корпоративный подоходный налог с юридических лиц-резидентов, за исключением поступлений от организаций нефтяного сектора (КБК ______) (индивидуальный подоходный налог с доходов, не облагаемых у источника выплаты КБК ______). Социальный налог (КБК ____) ____ год __ квартал (с ______по _______). Режим налогообложения: _________________________________________ Орган государственных доходов, в котором должны быть произведены исчисления _______________________________________________________________ Расчет налога для субъектов малого бизнеса:</w:t>
      </w:r>
    </w:p>
    <w:p>
      <w:r>
        <w:t xml:space="preserve">| № | Статья расчета | По данным аудируемого субъекта | По данным аудита по налогам | Расхождение (+/-) |</w:t>
      </w:r>
    </w:p>
    <w:p>
      <w:r>
        <w:t xml:space="preserve">|---|---|---|---|---|</w:t>
      </w:r>
    </w:p>
    <w:p>
      <w:r>
        <w:t xml:space="preserve">| 1 | Доход за налоговый период |  |  |  |</w:t>
      </w:r>
    </w:p>
    <w:p>
      <w:r>
        <w:t xml:space="preserve">| 2 | Ставка налога |  |  |  |</w:t>
      </w:r>
    </w:p>
    <w:p>
      <w:r>
        <w:t xml:space="preserve">| 3 | Сумма исчисленного налога |  |  |  |</w:t>
      </w:r>
    </w:p>
    <w:p>
      <w:r>
        <w:t xml:space="preserve">| 4 | Сумма дохода, превышающая предельную сумму дохода |  |  |  |</w:t>
      </w:r>
    </w:p>
    <w:p>
      <w:r>
        <w:t xml:space="preserve">| 5 | Среднесписочная численность работников, зарплата не менее 2-х или 2,5 кратного МРЗП |  |  |  |</w:t>
      </w:r>
    </w:p>
    <w:p>
      <w:r>
        <w:t xml:space="preserve">| 6 | Корректировка налога в сторону уменьшения от среднесписочной численности работников |  |  |  |</w:t>
      </w:r>
    </w:p>
    <w:p>
      <w:r>
        <w:t xml:space="preserve">| 7 | Сумма налога с учетом корректировки |  |  |  |</w:t>
      </w:r>
    </w:p>
    <w:p>
      <w:r>
        <w:t xml:space="preserve">| 8 | Сумма корпоративного (индивидуального) подоходного налога |  |  |  |</w:t>
      </w:r>
    </w:p>
    <w:p>
      <w:r>
        <w:t xml:space="preserve">| 9 | Переплата по лицевому счету КПН (ИПН) |  |  |  |</w:t>
      </w:r>
    </w:p>
    <w:p>
      <w:r>
        <w:t xml:space="preserve">| 10 | Сумма социального налога |  |  |  |</w:t>
      </w:r>
    </w:p>
    <w:p>
      <w:r>
        <w:t xml:space="preserve">| 11 | Переплата по лицевому счету |  |  |  |</w:t>
      </w:r>
    </w:p>
    <w:p>
      <w:pPr>
        <w:pStyle w:val="Heading2"/>
      </w:pPr>
      <w:r>
        <w:t xml:space="preserve">Текст</w:t>
      </w:r>
    </w:p>
    <w:p>
      <w:r>
        <w:t xml:space="preserve">Расхождения: ___________________________________________________ (сумма расхождений в тенге) Исчисленные (уменьшенные) суммы налогов: _______________________ Всего исчислено налога по статье: _________________________________ (сумма исчисленных (уменьшенных) налогов в тенге, период) Причины расхождения и основание для исчисления налогов: _______________________________________________________________ Доказательства: _________________________________________________</w:t>
      </w:r>
    </w:p>
    <w:p>
      <w:pPr>
        <w:pStyle w:val="Heading2"/>
      </w:pPr>
      <w:r>
        <w:t xml:space="preserve">Приложение Приложение № 8</w:t>
      </w:r>
    </w:p>
    <w:p>
      <w:pPr>
        <w:pStyle w:val="Heading2"/>
      </w:pPr>
      <w:r>
        <w:t xml:space="preserve">Текст</w:t>
      </w:r>
    </w:p>
    <w:p>
      <w:r>
        <w:t xml:space="preserve">Виды подакцизных товаров (КБК ___): ________ год (с ______ по ______). Режим налогообложения _________________________________________. Орган государственных доходов, в котором должны быть произведены исчисления: ____________________________________________________ Акциз:</w:t>
      </w:r>
    </w:p>
    <w:p>
      <w:r>
        <w:t xml:space="preserve">| № | Месяц | Наименование объекта | Ставка акциза (аудируемый субъект) | Количество объектов (аудируемый субъект) | Сумма оборота (аудируемый субъект) | Сумма акциза (аудируемый субъект) | Ставка акциза (аудит по налогам) |</w:t>
      </w:r>
    </w:p>
    <w:p>
      <w:r>
        <w:t xml:space="preserve">|---|---|---|---|---|---|---|---|</w:t>
      </w:r>
    </w:p>
    <w:p>
      <w:r>
        <w:t xml:space="preserve">| № | Количество объектов (аудит по налогам) | Сумма оборота (аудит по налогам) | Сумма акциза (аудит по налогам) | Исчислено | Переплата по лицевому счету | Итого | Примечание |</w:t>
      </w:r>
    </w:p>
    <w:p>
      <w:pPr>
        <w:pStyle w:val="Heading2"/>
      </w:pPr>
      <w:r>
        <w:t xml:space="preserve">Текст</w:t>
      </w:r>
    </w:p>
    <w:p>
      <w:r>
        <w:t xml:space="preserve">Расхождения: ___________________________________________________ (сумма расхождений в тенге); Исчисленные (уменьшенные) суммы налогов: _______________________________________________________________ Всего исчислено налога по статье:__________________________________ (сумма исчисленных (уменьшенных) налогов в тенге, период) Причины расхождения и основание для исчисления налогов: _______________________________________________________________ Доказательства: _________________________________________________ _______________________________________________________________</w:t>
      </w:r>
    </w:p>
    <w:p>
      <w:pPr>
        <w:pStyle w:val="Heading2"/>
      </w:pPr>
      <w:r>
        <w:t xml:space="preserve">Приложение Приложение № 9</w:t>
      </w:r>
    </w:p>
    <w:p>
      <w:pPr>
        <w:pStyle w:val="Heading2"/>
      </w:pPr>
      <w:r>
        <w:t xml:space="preserve">Текст</w:t>
      </w:r>
    </w:p>
    <w:p>
      <w:r>
        <w:t xml:space="preserve">Налог на игорный бизнес (КБК ___) ___ год __ квартал (с ____ по ___). Режим налогообложения _________________________________________. Орган государственных доходов, в котором должны быть произведены исчисления ____________________________________________________. Налог на игорный бизнес:</w:t>
      </w:r>
    </w:p>
    <w:p>
      <w:r>
        <w:t xml:space="preserve">| № | Наименование объекта налогообложения (единица измерения объекта) | Ставка по налогу на игорный бизнес (данные аудируемого субъекта) | Количество объектов (данные аудируемого субъекта) | Сумма по налогу на игорный бизнес (данные аудируемого субъекта) | Ставка по налогу на игорный бизнес (данные аудита по налогам) | Количество объектов (данные аудита по налогам) | Сумма по налогу на игорный бизнес (данные аудита по налогам) | Расхождение |</w:t>
      </w:r>
    </w:p>
    <w:p>
      <w:r>
        <w:t xml:space="preserve">|---|---|---|---|---|---|---|---|---|</w:t>
      </w:r>
    </w:p>
    <w:p>
      <w:pPr>
        <w:pStyle w:val="Heading2"/>
      </w:pPr>
      <w:r>
        <w:t xml:space="preserve">Текст</w:t>
      </w:r>
    </w:p>
    <w:p>
      <w:r>
        <w:t xml:space="preserve">Расчет налога на игорный бизнес:</w:t>
      </w:r>
    </w:p>
    <w:p>
      <w:r>
        <w:t xml:space="preserve">| № | Наименование объекта налогообложения (единица измерения объекта) | Ставка по налогу на игорный бизнес (данные аудируемого субъекта) | Количество объектов (данные аудируемого субъекта) | Сумма по налогу на игорный бизнес (данные аудируемого субъекта) | Ставка по налогу на игорный бизнес (данные аудита по налогам) | Количество объектов (данные аудита по налогам) | Сумма по налогу на игорный бизнес (данные аудита по налогам) | Расхождение |</w:t>
      </w:r>
    </w:p>
    <w:p>
      <w:r>
        <w:t xml:space="preserve">|---|---|---|---|---|---|---|---|---|</w:t>
      </w:r>
    </w:p>
    <w:p>
      <w:r>
        <w:t xml:space="preserve">| 1 | Исчислено налога на игорный бизнес |  |  |  |  |  |  |  |</w:t>
      </w:r>
    </w:p>
    <w:p>
      <w:r>
        <w:t xml:space="preserve">| 2 | Сумма дополнительного платежа, подлежащего уплате в бюджет |  |  |  |  |  |  |  |</w:t>
      </w:r>
    </w:p>
    <w:p>
      <w:r>
        <w:t xml:space="preserve">| 3 | Переплата по лицевому счету (КПН) |  |  |  |  |  |  |  |</w:t>
      </w:r>
    </w:p>
    <w:p>
      <w:pPr>
        <w:pStyle w:val="Heading2"/>
      </w:pPr>
      <w:r>
        <w:t xml:space="preserve">Текст</w:t>
      </w:r>
    </w:p>
    <w:p>
      <w:r>
        <w:t xml:space="preserve">Расхождения: ___________________________________________________ (сумма расхождений в тенге); Исчисленные (уменьшенные) суммы налогов: _______________________ Всего исчислено налога по статье:__________________________________ (сумма исчисленных (уменьшенных) налогов в тенге, период) Причины расхождения и основание для исчисления налогов: ________________________________________________________________ Доказательства: __________________________________________________</w:t>
      </w:r>
    </w:p>
    <w:p>
      <w:pPr>
        <w:pStyle w:val="Heading2"/>
      </w:pPr>
      <w:r>
        <w:t xml:space="preserve">Приложение Приложение № 10*</w:t>
      </w:r>
    </w:p>
    <w:p>
      <w:pPr>
        <w:pStyle w:val="Heading2"/>
      </w:pPr>
      <w:r>
        <w:t xml:space="preserve">Текст</w:t>
      </w:r>
    </w:p>
    <w:p>
      <w:r>
        <w:t xml:space="preserve">Расшифровка доходов и расходов некоммерческих организаций ______ год (с _________ по _______). Всего поступление активов, в том числе кредитов и авансов полученных:</w:t>
      </w:r>
    </w:p>
    <w:p>
      <w:r>
        <w:t xml:space="preserve">| № | Дата документа | Номер документа | Назначение платежа | Наименование товаров, работ и услуг | Стоимость единицы в тенге | Стоимость единицы в валюте | Количество | Сумма в тенге | Сумма в валюте | Наименование валюты |</w:t>
      </w:r>
    </w:p>
    <w:p>
      <w:r>
        <w:t xml:space="preserve">|---|---|---|---|---|---|---|---|---|---|---|</w:t>
      </w:r>
    </w:p>
    <w:p>
      <w:r>
        <w:t xml:space="preserve">| 1 |  |  |  |  |  |  |  |  |  |  |</w:t>
      </w:r>
    </w:p>
    <w:p>
      <w:pPr>
        <w:pStyle w:val="Heading2"/>
      </w:pPr>
      <w:r>
        <w:t xml:space="preserve">Текст</w:t>
      </w:r>
    </w:p>
    <w:p>
      <w:r>
        <w:t xml:space="preserve">Всего поступление активов, в том числе кредитов и авансов полученных (продолжение):</w:t>
      </w:r>
    </w:p>
    <w:p>
      <w:r>
        <w:t xml:space="preserve">| № | Нерезидент | ИИН/БИН | Наименование юридического (физического) лица | Страна резидентства | Банк нерезидент | Наименование банка | БИК | Вид счета | Номер счета | Примечание |</w:t>
      </w:r>
    </w:p>
    <w:p>
      <w:r>
        <w:t xml:space="preserve">|---|---|---|---|---|---|---|---|---|---|---|</w:t>
      </w:r>
    </w:p>
    <w:p>
      <w:pPr>
        <w:pStyle w:val="Heading2"/>
      </w:pPr>
      <w:r>
        <w:t xml:space="preserve">Текст</w:t>
      </w:r>
    </w:p>
    <w:p>
      <w:r>
        <w:t xml:space="preserve">Всего расходов периода:</w:t>
      </w:r>
    </w:p>
    <w:p>
      <w:r>
        <w:t xml:space="preserve">| № | Дата документа | Номер документа | Назначение платежа | Наименование товаров, работ и услуг | Стоимость единицы в тенге | Стоимость единицы в валюте | Количество | Сумма в тенге | Сумма в валюте | Наименование валюты |</w:t>
      </w:r>
    </w:p>
    <w:p>
      <w:r>
        <w:t xml:space="preserve">|---|---|---|---|---|---|---|---|---|---|---|</w:t>
      </w:r>
    </w:p>
    <w:p>
      <w:pPr>
        <w:pStyle w:val="Heading2"/>
      </w:pPr>
      <w:r>
        <w:t xml:space="preserve">Текст</w:t>
      </w:r>
    </w:p>
    <w:p>
      <w:r>
        <w:t xml:space="preserve">Всего расходов периода (продолжение):</w:t>
      </w:r>
    </w:p>
    <w:p>
      <w:r>
        <w:t xml:space="preserve">| № | Нерезидент | ИИН/БИН | Наименование юридического (физического) лица | Страна резидентства | Банк нерезидент | Наименование банка | БИК | Вид счета | Номер счета | Примечание |</w:t>
      </w:r>
    </w:p>
    <w:p>
      <w:r>
        <w:t xml:space="preserve">|---|---|---|---|---|---|---|---|---|---|---|</w:t>
      </w:r>
    </w:p>
    <w:p>
      <w:pPr>
        <w:pStyle w:val="Heading2"/>
      </w:pPr>
      <w:r>
        <w:t xml:space="preserve">Текст</w:t>
      </w:r>
    </w:p>
    <w:p>
      <w:r>
        <w:t xml:space="preserve">Примечание: Данное приложение заполняется по некоммерческим организациям.</w:t>
      </w:r>
    </w:p>
    <w:p>
      <w:pPr>
        <w:pStyle w:val="Heading2"/>
      </w:pPr>
      <w:r>
        <w:t xml:space="preserve">Глава 4. Заключение</w:t>
      </w:r>
    </w:p>
    <w:p>
      <w:pPr>
        <w:pStyle w:val="Heading2"/>
      </w:pPr>
      <w:r>
        <w:t xml:space="preserve">Текст</w:t>
      </w:r>
    </w:p>
    <w:p>
      <w:r>
        <w:t xml:space="preserve">По результатам аудита по налогам выявлены следующие обязательства по исчислению и уплате налогов и других обязательных платежей в бюджет, исчислению, удержанию, перечислению обязательных пенсионных взносов, обязательных профессиональных пенсионных взносов, исчислению и уплате социальных отчислений:</w:t>
      </w:r>
    </w:p>
    <w:p>
      <w:r>
        <w:t xml:space="preserve">| № | Код налога, платежа | Вид налога, платежа | Сумма к исчислению | Сумма к уменьшению |</w:t>
      </w:r>
    </w:p>
    <w:p>
      <w:r>
        <w:t xml:space="preserve">|---|---|---|---|---|</w:t>
      </w:r>
    </w:p>
    <w:p>
      <w:pPr>
        <w:pStyle w:val="Heading2"/>
      </w:pPr>
      <w:r>
        <w:t xml:space="preserve">Текст</w:t>
      </w:r>
    </w:p>
    <w:p>
      <w:r>
        <w:t xml:space="preserve">Информация о выявленных нарушениях по результатам аудита по налогам, и об их устранении аудируемым субъектом в ходе аудита по налогам: ___________________________________________________________________ ___________________________________________________________________ ___________________________________________________________________ ___________________________________________________________________ Приложение к аудиторскому заключению на ____ листах. Лица, проводившие аудит по налогам: ___________________________________________________________________ ___________________________________________________________________ (ФИО аудиторов-исполнителей, подпись, №, дата выдачи квалификационного свидетельства). Аудиторское заключение по налогам получил (-а): ___________________________________________________________________ (ФИО аудируемого субъекта и (или) представителя, подпись, дата). Аудиторское заключение по налогам вручено аудируемому субъекту: ___________________________________________________________________ (ФИО должностного лица аудиторской организации, подпись, дата). Аудиторское заключение по налогам отправлено аудируемому субъекту: ___________________________________________________________________ (документ, подтверждающий факт отправки и (или) получения, нарочно, заказным письмом с уведомлением).</w:t>
      </w:r>
    </w:p>
    <w:p>
      <w:pPr>
        <w:pStyle w:val="Heading2"/>
      </w:pPr>
      <w:r>
        <w:t xml:space="preserve">Текст</w:t>
      </w:r>
    </w:p>
    <w:p>
      <w:r>
        <w:t xml:space="preserve">Расшифровка аббревиатур: КБК – код бюджетной классификации; БИК – банковский идентификационный номер; БИН – бизнес-идентификационный номер; МРЗП – минимальный размер заработной платы; СГД – совокупный годовой доход; ИИН – индивидуальный идентификационный номер; ИПН – индивидуальный подоходный налог; КПН – корпоративный подоходный налог; НДС – налог на добавленную стоимость; ОПВ – обязательные пенсионные взносы; ОГД – орган государственных доходов; КНН – коэффициент налоговой нагрузки; ФИО – фамилия, имя, отчество (если оно указано в документе, удостоверяющем личность); ФП – фискальная память.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