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просвещения Республики Казахстан от 21 декабря 2022 года № 506 "Об утверждении Правил профилактики травли (буллинга) ребенка"</w:t>
      </w:r>
    </w:p>
    <w:p>
      <w:r>
        <w:t xml:space="preserve">Приказ, Изменения. Министерство просвещения Республики Казахстан (Образован Указом Президента РК от 11.06.2022 г. № 917). от 25.07.2024. № 199170. редакция от 25.07.2024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25.08.2024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просвещения Республики Казахстан от 21 декабря 2022 года № 506 "Об утверждении Правил профилактики травли (буллинга) ребенка" (зарегистрирован в Реестре государственной регистрации нормативных правовых актов под № 31180) следующее изменение:</w:t>
      </w:r>
    </w:p>
    <w:p>
      <w:r>
        <w:t xml:space="preserve">в Правилах профилактики травли (буллинга) ребенка, утвержденных указанным приказом:</w:t>
      </w:r>
    </w:p>
    <w:p>
      <w:r>
        <w:t xml:space="preserve">подпункт 1) пункта 2 изложить в новой редакции:</w:t>
      </w:r>
    </w:p>
    <w:p>
      <w:r>
        <w:t xml:space="preserve">"1) травля (буллинг) ребенка – систематические (два и более раза) действия унизительного характера, преследование и (или) запугивание, в том числе направленные на принуждение к совершению или отказу от совершения какого-либо действия, а равно те же действия, совершенные публично или с использованием масс-медиа и (или) сетей телекоммуникаций, и (или) онлайн-платформ (кибербуллинг);".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воспитательной работы и дополнительного образования Министерства просвещения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просвещения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Юридический департамент Министерства просвещения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просвещения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с 25 августа 2024 года и подлежит официальному опубликованию.</w:t>
      </w:r>
    </w:p>
    <w:p>
      <w:r>
        <w:t xml:space="preserve">| Исполняющий обязанности Министра просвещения Республики Казахстан | Н. Жумадильдаева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здравоохранения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труда и социальной защиты населения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культуры и информации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внутренних дел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