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оборонной и аэрокосмической промышленности Республики Казахстан от 19 марта 2018 года № 48/НҚ "Об утверждении Правил обмена информацией, необходимой для обеспечения информационной безопасности, между оперативными центрами обеспечения информационной безопасности и Национальным координационным центром информационной безопасности"</w:t>
      </w:r>
    </w:p>
    <w:p>
      <w:r>
        <w:t xml:space="preserve">Приказ, Изменения. Министерство цифрового развития, инноваций и аэрокосмической промышленности Республики Казахстан (реорганизовано Указом Президента РК от 18.09.2025 г. № 997 путем его преобразования в Министерству искусственного интеллекта и цифрового развития РК с передачей функций и полномочий по инновационной деятельности в Министерство науки и высшего образования РК). от 31.03.2023. № 179391. редакция от 31.03.2023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оборонной и аэрокосмической промышленности Республики Казахстан от 19 марта 2018 года № 48/НҚ "Об утверждении Правил обмена информацией, необходимой для обеспечения информационной безопасности, между оперативными центрами обеспечения информационной безопасности и Национальным координационным центром информационной безопасности" (зарегистрирован в Реестре государственной регистрации нормативных правовых актов за № 16886) следующие изменения:</w:t>
      </w:r>
    </w:p>
    <w:p>
      <w:r>
        <w:t xml:space="preserve">в Правилах обмена информацией, необходимой для обеспечения информационной безопасности, между оперативными центрами обеспечения информационной безопасности и Национальным координационным центром информационной безопасности, утвержденных указанным приказом:</w:t>
      </w:r>
    </w:p>
    <w:p>
      <w:r>
        <w:t xml:space="preserve">пункт 6 исключить;</w:t>
      </w:r>
    </w:p>
    <w:p>
      <w:r>
        <w:t xml:space="preserve">пункт 9 изложить в следующей редакции:</w:t>
      </w:r>
    </w:p>
    <w:p>
      <w:r>
        <w:t xml:space="preserve">"9. ОЦИБ предоставляет информацию об инцидентах информационной безопасности в НКЦИБ в течение 15 минут с момента его подтверждения.";</w:t>
      </w:r>
    </w:p>
    <w:p>
      <w:r>
        <w:t xml:space="preserve">пункт 14 исключить;</w:t>
      </w:r>
    </w:p>
    <w:p>
      <w:r>
        <w:t xml:space="preserve">пункт 16 изложить в следующей редакции:</w:t>
      </w:r>
    </w:p>
    <w:p>
      <w:r>
        <w:t xml:space="preserve">"16. Обмен сообщениями осуществляется между НКЦИБ и ОЦИБ с использованием платформы НКЦИБ и отечественного сертификата шифрования.".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информационной безопасности Министерства цифрового развития, инноваций и аэрокосмической промышленности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и.о. Министра цифрового развития, инноваций и аэрокосмической промышленности Республики Казахстан | Б. Мусин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