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Жаксынского районного маслихата от 24 декабря 2020 года № 6С-66-1 "О районном бюджете на 2021-2023 годы"</w:t>
      </w:r>
    </w:p>
    <w:p>
      <w:r>
        <w:t xml:space="preserve">Решение, Изменения. Маслихат Жаксынского района. от 10.06.2021. № 156702. редакция от 10.06.2021</w:t>
      </w:r>
    </w:p>
    <w:p>
      <w:pPr>
        <w:pStyle w:val="Heading2"/>
      </w:pPr>
      <w:r>
        <w:t xml:space="preserve">Текст</w:t>
      </w:r>
    </w:p>
    <w:p>
      <w:r>
        <w:t xml:space="preserve">Жаксынский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Жаксынского районного маслихата "О районном бюджете на 2021-2023 годы" от 24 декабря 2020 года № 6С-66-1 (зарегистрировано в Реестре государственной регистрации нормативных правовых актов № 8319)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2021-2023 годы, согласно приложениям 1,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4615250,7 тысяч тенге, в том числе:</w:t>
      </w:r>
    </w:p>
    <w:p>
      <w:r>
        <w:t xml:space="preserve">налоговые поступления – 668845 тысяч тенге;</w:t>
      </w:r>
    </w:p>
    <w:p>
      <w:r>
        <w:t xml:space="preserve">неналоговые поступления – 103082 тысячи тенге;</w:t>
      </w:r>
    </w:p>
    <w:p>
      <w:r>
        <w:t xml:space="preserve">поступления от продажи основного капитала – 19230 тысячи тенге;</w:t>
      </w:r>
    </w:p>
    <w:p>
      <w:r>
        <w:t xml:space="preserve">поступления трансфертов – 3824093,7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4856995,2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12923 тысячи тенге, в том числе:</w:t>
      </w:r>
    </w:p>
    <w:p>
      <w:r>
        <w:t xml:space="preserve">бюджетные кредиты – 26253 тысячи тенге;</w:t>
      </w:r>
    </w:p>
    <w:p>
      <w:r>
        <w:t xml:space="preserve">погашение бюджетных кредитов – 13330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40262 тысячи тенге, в том числе:</w:t>
      </w:r>
    </w:p>
    <w:p>
      <w:r>
        <w:t xml:space="preserve">приобретение финансовых активов – 40262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(-294929,5)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294929,5 тысяч тенге.";</w:t>
      </w:r>
    </w:p>
    <w:p>
      <w:r>
        <w:t xml:space="preserve">приложения 1 , 4 , 5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Жаксынского районного маслихата | Е.Байдусенов |</w:t>
      </w:r>
    </w:p>
    <w:p>
      <w:r>
        <w:t xml:space="preserve">|---|---|</w:t>
      </w:r>
    </w:p>
    <w:p>
      <w:r>
        <w:t xml:space="preserve">| Секретарь Жаксынского районного маслихата | Д.Пшембаева |</w:t>
      </w:r>
    </w:p>
    <w:p>
      <w:r>
        <w:t xml:space="preserve">|  | Приложение 1 к решению Жаксынского районного маслихата от 10 июня 2021 года № 7ВС-7-1 |</w:t>
      </w:r>
    </w:p>
    <w:p>
      <w:r>
        <w:t xml:space="preserve">|---|---|</w:t>
      </w:r>
    </w:p>
    <w:p>
      <w:r>
        <w:t xml:space="preserve">|  | Приложение 1 к решению Жаксынского районного маслихата от 24 декабря 2020 года № 6С-66-1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4615250,7 |</w:t>
      </w:r>
    </w:p>
    <w:p>
      <w:r>
        <w:t xml:space="preserve">| 1 |  |  | Налоговые поступления | 668845 |</w:t>
      </w:r>
    </w:p>
    <w:p>
      <w:r>
        <w:t xml:space="preserve">|  | 01 |  | Подоходный налог | 8112 |</w:t>
      </w:r>
    </w:p>
    <w:p>
      <w:r>
        <w:t xml:space="preserve">|  |  | 2 | Индивидуальный подоходный налог | 8112 |</w:t>
      </w:r>
    </w:p>
    <w:p>
      <w:r>
        <w:t xml:space="preserve">|  | 03 |  | Социальный налог | 356967 |</w:t>
      </w:r>
    </w:p>
    <w:p>
      <w:r>
        <w:t xml:space="preserve">|  |  | 1 | Социальный налог | 356967 |</w:t>
      </w:r>
    </w:p>
    <w:p>
      <w:r>
        <w:t xml:space="preserve">|  | 04 |  | Налоги на собственность | 219806 |</w:t>
      </w:r>
    </w:p>
    <w:p>
      <w:r>
        <w:t xml:space="preserve">|  |  | 1 | Налоги на имущество | 217361 |</w:t>
      </w:r>
    </w:p>
    <w:p>
      <w:r>
        <w:t xml:space="preserve">|  |  | 3 | Земельный налог | 2445 |</w:t>
      </w:r>
    </w:p>
    <w:p>
      <w:r>
        <w:t xml:space="preserve">|  | 05 |  | Внутренние налоги на товары, работы и услуги | 80233 |</w:t>
      </w:r>
    </w:p>
    <w:p>
      <w:r>
        <w:t xml:space="preserve">|  |  | 2 | Акцизы | 2766 |</w:t>
      </w:r>
    </w:p>
    <w:p>
      <w:r>
        <w:t xml:space="preserve">|  |  | 3 | Поступления за использование природных и других ресурсов | 73267 |</w:t>
      </w:r>
    </w:p>
    <w:p>
      <w:r>
        <w:t xml:space="preserve">|  |  | 4 | Сборы за ведение предпринимательской и профессиональной деятельности | 4200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3727 |</w:t>
      </w:r>
    </w:p>
    <w:p>
      <w:r>
        <w:t xml:space="preserve">|  |  | 1 | Государственная пошлина | 327 |</w:t>
      </w:r>
    </w:p>
    <w:p>
      <w:r>
        <w:t xml:space="preserve">| 2 |  |  | Неналоговые поступления | 103082 |</w:t>
      </w:r>
    </w:p>
    <w:p>
      <w:r>
        <w:t xml:space="preserve">|  | 01 |  | Доходы от государственной собственности | 4221 |</w:t>
      </w:r>
    </w:p>
    <w:p>
      <w:r>
        <w:t xml:space="preserve">|  |  | 5 | Доходы от аренды имущества, находящегося в государственной собственности | 4208 |</w:t>
      </w:r>
    </w:p>
    <w:p>
      <w:r>
        <w:t xml:space="preserve">|  |  | 7 | Вознаграждения по кредитам, выданным из государственного бюджета | 13 |</w:t>
      </w:r>
    </w:p>
    <w:p>
      <w:r>
        <w:t xml:space="preserve">|  | 06 |  | Прочие неналоговые поступления | 98861 |</w:t>
      </w:r>
    </w:p>
    <w:p>
      <w:r>
        <w:t xml:space="preserve">|  |  | 1 | Прочие неналоговые поступления | 98861 |</w:t>
      </w:r>
    </w:p>
    <w:p>
      <w:r>
        <w:t xml:space="preserve">| 3 |  |  | Поступления от продажи основного капитала | 19230 |</w:t>
      </w:r>
    </w:p>
    <w:p>
      <w:r>
        <w:t xml:space="preserve">|  | 01 |  | Продажа государственного имущества, закрепленного за государственными учреждениями | 6750 |</w:t>
      </w:r>
    </w:p>
    <w:p>
      <w:r>
        <w:t xml:space="preserve">|  |  | 1 | Продажа государственного имущества, закрепленного за государственными учреждениями | 6750 |</w:t>
      </w:r>
    </w:p>
    <w:p>
      <w:r>
        <w:t xml:space="preserve">|  | 03 |  | Продажа земли и нематериальных активов | 12480 |</w:t>
      </w:r>
    </w:p>
    <w:p>
      <w:r>
        <w:t xml:space="preserve">|  |  | 1 | Продажа земли | 12480 |</w:t>
      </w:r>
    </w:p>
    <w:p>
      <w:r>
        <w:t xml:space="preserve">| 4 |  |  | Поступления трансфертов | 3824093,7 |</w:t>
      </w:r>
    </w:p>
    <w:p>
      <w:r>
        <w:t xml:space="preserve">|  | 02 |  | Трансферты из вышестоящих органов государственного управления | 3824093,7 |</w:t>
      </w:r>
    </w:p>
    <w:p>
      <w:r>
        <w:t xml:space="preserve">|  |  | 2 | Трансферты из областного бюджета | 3824093,7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4856995,2 |</w:t>
      </w:r>
    </w:p>
    <w:p>
      <w:r>
        <w:t xml:space="preserve">| 01 |  |  | Государственные услуги общего характера | 832802,1 |</w:t>
      </w:r>
    </w:p>
    <w:p>
      <w:r>
        <w:t xml:space="preserve">|  | 112 |  | Аппарат маслихата района (города областного значения) | 22482 |</w:t>
      </w:r>
    </w:p>
    <w:p>
      <w:r>
        <w:t xml:space="preserve">|  |  | 001 | Услуги по обеспечению деятельности маслихата района (города областного значения) | 22482 |</w:t>
      </w:r>
    </w:p>
    <w:p>
      <w:r>
        <w:t xml:space="preserve">|  | 122 |  | Аппарат акима района (города областного значения) | 160408,7 |</w:t>
      </w:r>
    </w:p>
    <w:p>
      <w:r>
        <w:t xml:space="preserve">|  |  | 001 | Услуги по обеспечению деятельности акима района (города областного значения) | 156640,7 |</w:t>
      </w:r>
    </w:p>
    <w:p>
      <w:r>
        <w:t xml:space="preserve">|  |  | 003 | Капитальные расходы государственного органа | 3768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612476,9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31773,2 |</w:t>
      </w:r>
    </w:p>
    <w:p>
      <w:r>
        <w:t xml:space="preserve">|  |  | 113 | Целевые текущие трансферты нижестоящим бюджетам | 580703,7 |</w:t>
      </w:r>
    </w:p>
    <w:p>
      <w:r>
        <w:t xml:space="preserve">|  | 459 |  | Отдел экономики и финансов района (города областного значения) | 37434,5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36782,5 |</w:t>
      </w:r>
    </w:p>
    <w:p>
      <w:r>
        <w:t xml:space="preserve">|  |  | 003 | Проведение оценки имущества в целях налогообложения | 652 |</w:t>
      </w:r>
    </w:p>
    <w:p>
      <w:r>
        <w:t xml:space="preserve">| 02 |  |  | Оборона | 6926 |</w:t>
      </w:r>
    </w:p>
    <w:p>
      <w:r>
        <w:t xml:space="preserve">|  | 122 |  | Аппарат акима района (города областного значения) | 6926 |</w:t>
      </w:r>
    </w:p>
    <w:p>
      <w:r>
        <w:t xml:space="preserve">|  |  | 005 | Мероприятия в рамках исполнения всеобщей воинской обязанности | 3688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3000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238 |</w:t>
      </w:r>
    </w:p>
    <w:p>
      <w:r>
        <w:t xml:space="preserve">| 03 |  |  | Общественный порядок, безопасность, правовая, судебная, уголовно-исполнительная деятельность | 1813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1813 |</w:t>
      </w:r>
    </w:p>
    <w:p>
      <w:r>
        <w:t xml:space="preserve">|  |  | 021 | Обеспечение безопасности дорожного движения в населенных пунктах | 1813 |</w:t>
      </w:r>
    </w:p>
    <w:p>
      <w:r>
        <w:t xml:space="preserve">| 06 |  |  | Социальная помощь и социальное обеспечение | 302213,1 |</w:t>
      </w:r>
    </w:p>
    <w:p>
      <w:r>
        <w:t xml:space="preserve">|  | 451 |  | Отдел занятости и социальных программ района (города областного значения) | 302213,1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21671 |</w:t>
      </w:r>
    </w:p>
    <w:p>
      <w:r>
        <w:t xml:space="preserve">|  |  | 002 | Программа занятости | 56844,9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28616 |</w:t>
      </w:r>
    </w:p>
    <w:p>
      <w:r>
        <w:t xml:space="preserve">|  |  | 005 | Государственная адресная социальная помощь | 55397 |</w:t>
      </w:r>
    </w:p>
    <w:p>
      <w:r>
        <w:t xml:space="preserve">|  |  | 006 | Оказание жилищной помощи | 8969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31153,9 |</w:t>
      </w:r>
    </w:p>
    <w:p>
      <w:r>
        <w:t xml:space="preserve">|  |  | 010 | Материальное обеспечение детей–инвалидов, воспитывающихся и обучающихся на дому | 772 |</w:t>
      </w:r>
    </w:p>
    <w:p>
      <w:r>
        <w:t xml:space="preserve">|  |  | 011 | Оплата услуг по зачислению, выплате и доставке пособий и других социальных выплат | 757 |</w:t>
      </w:r>
    </w:p>
    <w:p>
      <w:r>
        <w:t xml:space="preserve">|  |  | 014 | Оказание социальной помощи нуждающимся гражданам на дому | 34241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17559,7 |</w:t>
      </w:r>
    </w:p>
    <w:p>
      <w:r>
        <w:t xml:space="preserve">|  |  | 023 | Обеспечение деятельности центров занятости населения | 36787 |</w:t>
      </w:r>
    </w:p>
    <w:p>
      <w:r>
        <w:t xml:space="preserve">|  |  | 050 | Обеспечение прав и улучшение качества жизни инвалидов в Республике Казахстан | 5196,6 |</w:t>
      </w:r>
    </w:p>
    <w:p>
      <w:r>
        <w:t xml:space="preserve">|  |  | 054 | Размещение государственного социального заказа в неправительственных организациях | 4248 |</w:t>
      </w:r>
    </w:p>
    <w:p>
      <w:r>
        <w:t xml:space="preserve">| 07 |  |  | Жилищно-коммунальное хозяйство | 670458,9 |</w:t>
      </w:r>
    </w:p>
    <w:p>
      <w:r>
        <w:t xml:space="preserve">|  | 472 |  | Отдел строительства, архитектуры и градостроительства района (города областного значения) | 437635,1 |</w:t>
      </w:r>
    </w:p>
    <w:p>
      <w:r>
        <w:t xml:space="preserve">|  |  | 003 | Проектирование и (или) строительство, реконструкция жилья коммунального жилищного фонда | 270124,2 |</w:t>
      </w:r>
    </w:p>
    <w:p>
      <w:r>
        <w:t xml:space="preserve">|  |  | 004 | Проектирование, развитие и (или) обустройство инженерно-коммуникационной инфраструктуры | 20010 |</w:t>
      </w:r>
    </w:p>
    <w:p>
      <w:r>
        <w:t xml:space="preserve">|  |  | 007 | Развитие благоустройства городов и населенных пунктов | 27495,9 |</w:t>
      </w:r>
    </w:p>
    <w:p>
      <w:r>
        <w:t xml:space="preserve">|  |  | 058 | Развитие системы водоснабжения и водоотведения в сельских населенных пунктах | 120005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232823,8 |</w:t>
      </w:r>
    </w:p>
    <w:p>
      <w:r>
        <w:t xml:space="preserve">|  |  | 003 | Организация сохранения государственного жилищного фонда | 48 |</w:t>
      </w:r>
    </w:p>
    <w:p>
      <w:r>
        <w:t xml:space="preserve">|  |  | 012 | Функционирование системы водоснабжения и водоотведения | 208183,8 |</w:t>
      </w:r>
    </w:p>
    <w:p>
      <w:r>
        <w:t xml:space="preserve">|  |  | 016 | Обеспечение санитарии населенных пунктов | 11534 |</w:t>
      </w:r>
    </w:p>
    <w:p>
      <w:r>
        <w:t xml:space="preserve">|  |  | 018 | Благоустройство и озеленение населенных пунктов | 8057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4545 |</w:t>
      </w:r>
    </w:p>
    <w:p>
      <w:r>
        <w:t xml:space="preserve">|  |  | 028 | Развитие коммунального хозяйства | 456 |</w:t>
      </w:r>
    </w:p>
    <w:p>
      <w:r>
        <w:t xml:space="preserve">| 08 |  |  | Культура, спорт, туризм и информационное пространство | 265221,8 |</w:t>
      </w:r>
    </w:p>
    <w:p>
      <w:r>
        <w:t xml:space="preserve">|  | 455 |  | Отдел культуры и развития языков района (города областного значения) | 201111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9095 |</w:t>
      </w:r>
    </w:p>
    <w:p>
      <w:r>
        <w:t xml:space="preserve">|  |  | 003 | Поддержка культурно-досуговой работы | 96318,2 |</w:t>
      </w:r>
    </w:p>
    <w:p>
      <w:r>
        <w:t xml:space="preserve">|  |  | 006 | Функционирование районных (городских) библиотек | 54717 |</w:t>
      </w:r>
    </w:p>
    <w:p>
      <w:r>
        <w:t xml:space="preserve">|  |  | 007 | Развитие государственного языка и других языков народа Казахстана | 8652,8 |</w:t>
      </w:r>
    </w:p>
    <w:p>
      <w:r>
        <w:t xml:space="preserve">|  |  | 032 | Капитальные расходы подведомственных государственных учреждений и организаций | 32328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456 |  | Отдел внутренней политики района (города областного значения) | 39129,8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21509,8 |</w:t>
      </w:r>
    </w:p>
    <w:p>
      <w:r>
        <w:t xml:space="preserve">|  |  | 002 | Услуги по проведению государственной информационной политики | 6387 |</w:t>
      </w:r>
    </w:p>
    <w:p>
      <w:r>
        <w:t xml:space="preserve">|  |  | 003 | Реализация мероприятий в сфере молодежной политики | 11233 |</w:t>
      </w:r>
    </w:p>
    <w:p>
      <w:r>
        <w:t xml:space="preserve">|  | 465 |  | Отдел физической культуры и спорта района (города областного значения) | 24976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15383 |</w:t>
      </w:r>
    </w:p>
    <w:p>
      <w:r>
        <w:t xml:space="preserve">|  |  | 006 | Проведение спортивных соревнований на районном (города областного значения) уровне | 4339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5254 |</w:t>
      </w:r>
    </w:p>
    <w:p>
      <w:r>
        <w:t xml:space="preserve">|  | 472 |  | Отдел строительства, архитектуры и градостроительства района (города областного значения) | 5 |</w:t>
      </w:r>
    </w:p>
    <w:p>
      <w:r>
        <w:t xml:space="preserve">|  |  | 008 | Развитие объектов спорта | 5 |</w:t>
      </w:r>
    </w:p>
    <w:p>
      <w:r>
        <w:t xml:space="preserve">| 9 |  |  | Топливно-энергетический комплекс и недропользование | 25496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25496 |</w:t>
      </w:r>
    </w:p>
    <w:p>
      <w:r>
        <w:t xml:space="preserve">|  |  | 019 | Развитие теплоэнергетической системы | 25496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44577,3 |</w:t>
      </w:r>
    </w:p>
    <w:p>
      <w:r>
        <w:t xml:space="preserve">|  | 462 |  | Отдел сельского хозяйства района (города областного значения) | 17110 |</w:t>
      </w:r>
    </w:p>
    <w:p>
      <w:r>
        <w:t xml:space="preserve">|  |  | 001 | Услуги по реализации государственной политики на местном уровне в сфере сельского хозяйства | 17110 |</w:t>
      </w:r>
    </w:p>
    <w:p>
      <w:r>
        <w:t xml:space="preserve">|  | 459 |  | Отдел экономики и финансов района (города областного значения) | 9843,3 |</w:t>
      </w:r>
    </w:p>
    <w:p>
      <w:r>
        <w:t xml:space="preserve">|  |  | 099 | Реализация мер по оказанию социальной поддержки специалистов | 9843,3 |</w:t>
      </w:r>
    </w:p>
    <w:p>
      <w:r>
        <w:t xml:space="preserve">|  | 463 |  | Отдел земельных отношений района (города областного значения) | 17624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11124 |</w:t>
      </w:r>
    </w:p>
    <w:p>
      <w:r>
        <w:t xml:space="preserve">|  |  | 004 | Организация работ по зонированию земель | 6500 |</w:t>
      </w:r>
    </w:p>
    <w:p>
      <w:r>
        <w:t xml:space="preserve">| 11 |  |  | Промышленность, архитектурная, градостроительная и строительная деятельность | 28639,8 |</w:t>
      </w:r>
    </w:p>
    <w:p>
      <w:r>
        <w:t xml:space="preserve">|  | 472 |  | Отдел строительства, архитектуры и градостроительства района (города областного значения) | 286639,8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17189,8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11450 |</w:t>
      </w:r>
    </w:p>
    <w:p>
      <w:r>
        <w:t xml:space="preserve">| 12 |  |  | Транспорт и коммуникации | 36169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36169 |</w:t>
      </w:r>
    </w:p>
    <w:p>
      <w:r>
        <w:t xml:space="preserve">|  |  | 023 | Обеспечение функционирования автомобильных дорог | 36169 |</w:t>
      </w:r>
    </w:p>
    <w:p>
      <w:r>
        <w:t xml:space="preserve">| 13 |  |  | Прочие | 234755 |</w:t>
      </w:r>
    </w:p>
    <w:p>
      <w:r>
        <w:t xml:space="preserve">|  | 455 |  | Отдел культуры и развития языков района (города областного значения) | 213911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213911 |</w:t>
      </w:r>
    </w:p>
    <w:p>
      <w:r>
        <w:t xml:space="preserve">|  | 459 |  | Отдел экономики и финансов района (города областного значения) | 10898 |</w:t>
      </w:r>
    </w:p>
    <w:p>
      <w:r>
        <w:t xml:space="preserve">|  |  | 012 | Резерв местного исполнительного органа района (города областного значения) | 10898 |</w:t>
      </w:r>
    </w:p>
    <w:p>
      <w:r>
        <w:t xml:space="preserve">|  | 469 |  | Отдел предпринимательства района (города областного значения) | 9946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9831 |</w:t>
      </w:r>
    </w:p>
    <w:p>
      <w:r>
        <w:t xml:space="preserve">|  |  | 003 | Поддержка предпринимательской деятельности | 115 |</w:t>
      </w:r>
    </w:p>
    <w:p>
      <w:r>
        <w:t xml:space="preserve">| 14 |  |  | Обслуживание долга | 9818 |</w:t>
      </w:r>
    </w:p>
    <w:p>
      <w:r>
        <w:t xml:space="preserve">|  | 459 |  | Отдел экономики и финансов района (города областного значения) | 9818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9818 |</w:t>
      </w:r>
    </w:p>
    <w:p>
      <w:r>
        <w:t xml:space="preserve">| 15 |  |  | Трансферты | 2398105,2 |</w:t>
      </w:r>
    </w:p>
    <w:p>
      <w:r>
        <w:t xml:space="preserve">|  | 459 |  | Отдел экономики и финансов района (города областного значения) | 2398105,2 |</w:t>
      </w:r>
    </w:p>
    <w:p>
      <w:r>
        <w:t xml:space="preserve">|  |  | 006 | Возврат неиспользованных (недоиспользованных) целевых трансфертов | 7,2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2215637 |</w:t>
      </w:r>
    </w:p>
    <w:p>
      <w:r>
        <w:t xml:space="preserve">|  |  | 038 | Субвенции | 182461 |</w:t>
      </w:r>
    </w:p>
    <w:p>
      <w:r>
        <w:t xml:space="preserve">|  |  |  | III. ЧИСТОЕ БЮДЖЕТНОЕ КРЕДИТОВАНИЕ | 12923 |</w:t>
      </w:r>
    </w:p>
    <w:p>
      <w:r>
        <w:t xml:space="preserve">|  |  |  | Бюджетные кредиты | 26253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26253 |</w:t>
      </w:r>
    </w:p>
    <w:p>
      <w:r>
        <w:t xml:space="preserve">|  | 459 |  | Отдел экономики и финансов района (города областного значения) | 26253 |</w:t>
      </w:r>
    </w:p>
    <w:p>
      <w:r>
        <w:t xml:space="preserve">|  |  | 018 | Бюджетные кредиты для реализации мер социальной поддержки специалистов | 26253 |</w:t>
      </w:r>
    </w:p>
    <w:p>
      <w:r>
        <w:t xml:space="preserve">| 5 |  |  | Погашение бюджетных кредитов | 13330 |</w:t>
      </w:r>
    </w:p>
    <w:p>
      <w:r>
        <w:t xml:space="preserve">|  | 01 |  | Погашение бюджетных кредитов | 13330 |</w:t>
      </w:r>
    </w:p>
    <w:p>
      <w:r>
        <w:t xml:space="preserve">|  |  | 1 | Погашение бюджетных кредитов, выданных из государственного бюджета | 13330 |</w:t>
      </w:r>
    </w:p>
    <w:p>
      <w:r>
        <w:t xml:space="preserve">|  |  |  | ІV. САЛЬДО ПО ОПЕРАЦИЯМ С ФИНАНСОВЫМИ АКТИВАМИ | 40262 |</w:t>
      </w:r>
    </w:p>
    <w:p>
      <w:r>
        <w:t xml:space="preserve">|  |  |  | Приобретение финансовых активов | 40262 |</w:t>
      </w:r>
    </w:p>
    <w:p>
      <w:r>
        <w:t xml:space="preserve">| 13 |  |  | Прочие | 40262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40262 |</w:t>
      </w:r>
    </w:p>
    <w:p>
      <w:r>
        <w:t xml:space="preserve">|  |  | 065 | Формирование или увеличение уставного капитала юридических лиц | 40262 |</w:t>
      </w:r>
    </w:p>
    <w:p>
      <w:r>
        <w:t xml:space="preserve">|  |  |  | V. ДЕФИЦИТ (ПРОФИЦИТ) БЮДЖЕТА | -294929,5 |</w:t>
      </w:r>
    </w:p>
    <w:p>
      <w:r>
        <w:t xml:space="preserve">|  |  |  | VI. ФИНАНСИРОВАНИЕ ДЕФИЦИТА (ИСПОЛЬЗОВАНИЕ ПРОФИЦИТА) БЮДЖЕТА | 294929,5 |</w:t>
      </w:r>
    </w:p>
    <w:p>
      <w:r>
        <w:t xml:space="preserve">|  | Приложение 2 к решению Жаксынского районного маслихата от 10 июня 2021 года № 7ВС-7-1 |</w:t>
      </w:r>
    </w:p>
    <w:p>
      <w:r>
        <w:t xml:space="preserve">|---|---|</w:t>
      </w:r>
    </w:p>
    <w:p>
      <w:r>
        <w:t xml:space="preserve">|  | Приложение 4 к решению Жаксынского районного маслихата от 24 декабря 2020 года № 6С-66-1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2021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735849,7 |</w:t>
      </w:r>
    </w:p>
    <w:p>
      <w:r>
        <w:t xml:space="preserve">| Целевые текущие трансферты | 589596,7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| 103974,7 |</w:t>
      </w:r>
    </w:p>
    <w:p>
      <w:r>
        <w:t xml:space="preserve">| На частичное субсидирование заработной платы и молодежную практику | 8470 |</w:t>
      </w:r>
    </w:p>
    <w:p>
      <w:r>
        <w:t xml:space="preserve">| На предоставление государственных грантов на реализацию новых бизнес - идей, в том числе молодежь категории NEET, члены малообеспеченных многодетных семей, малообеспеченные трудоспособные инвалиды | 8751 |</w:t>
      </w:r>
    </w:p>
    <w:p>
      <w:r>
        <w:t xml:space="preserve">| На общественные работы | 21600 |</w:t>
      </w:r>
    </w:p>
    <w:p>
      <w:r>
        <w:t xml:space="preserve">| На увеличение норм обеспечения инвалидов обязательными гигиеническими средствами | 3763 |</w:t>
      </w:r>
    </w:p>
    <w:p>
      <w:r>
        <w:t xml:space="preserve">| На выплату государственной адресной социальной помощи | 35000 |</w:t>
      </w:r>
    </w:p>
    <w:p>
      <w:r>
        <w:t xml:space="preserve">| На гарантированный социальный пакет детям | 12700 |</w:t>
      </w:r>
    </w:p>
    <w:p>
      <w:r>
        <w:t xml:space="preserve">| На размещение государственного социального заказа в неправительственных организациях | 3200 |</w:t>
      </w:r>
    </w:p>
    <w:p>
      <w:r>
        <w:t xml:space="preserve">| На расширение перечня технических вспомогательных (компенсаторных) средств | 817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7146 |</w:t>
      </w:r>
    </w:p>
    <w:p>
      <w:r>
        <w:t xml:space="preserve">| На обеспечение инвалидов протезно-ортопедическими, сурдотехническими и тифлотехническими средствами, специальными средствами передвижения, а также предоставление услуг санаторно-курортного лечения в соответствии с индивидуальной программой реабилитации инвалида | 2527,7 |</w:t>
      </w:r>
    </w:p>
    <w:p>
      <w:r>
        <w:t xml:space="preserve">| Отдел культуры и развития языков района | 212551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20031 |</w:t>
      </w:r>
    </w:p>
    <w:p>
      <w:r>
        <w:t xml:space="preserve">| Капитальный ремонт Дома культуры Жаксынского района | 192520 |</w:t>
      </w:r>
    </w:p>
    <w:p>
      <w:r>
        <w:t xml:space="preserve">| Отдел жилищно-коммунального хозяйства, пассажирского транспорта и автомобильных дорог района | 273071 |</w:t>
      </w:r>
    </w:p>
    <w:p>
      <w:r>
        <w:t xml:space="preserve">| Средний ремонт внутрипоселковых дорог по улице Абай села Жаксы Жаксынского района | 73441 |</w:t>
      </w:r>
    </w:p>
    <w:p>
      <w:r>
        <w:t xml:space="preserve">| Средний ремонт внутрипоселковых дорог по улице Тауелсиздик села Жаксы Жаксынского района | 27537 |</w:t>
      </w:r>
    </w:p>
    <w:p>
      <w:r>
        <w:t xml:space="preserve">| Средний ремонт внутрипоселковых дорог по улице Гагарина села Жаксы Жаксынского района | 30180 |</w:t>
      </w:r>
    </w:p>
    <w:p>
      <w:r>
        <w:t xml:space="preserve">| Средний ремонт внутрипоселковых дорог по улице Кенжеша Туктубаева села Жаксы Жаксынского района | 25238 |</w:t>
      </w:r>
    </w:p>
    <w:p>
      <w:r>
        <w:t xml:space="preserve">| Средний ремонт внутрипоселковой дороги по улице Степная в селе Жаксы Жаксынского района | 8020 |</w:t>
      </w:r>
    </w:p>
    <w:p>
      <w:r>
        <w:t xml:space="preserve">| Средний ремонт внутрипоселковой дороги по улице Степная в селе Жаксы Жаксынского района | 7030 |</w:t>
      </w:r>
    </w:p>
    <w:p>
      <w:r>
        <w:t xml:space="preserve">| Средний ремонт внутрипоселковых дорог переулок между улицами Абай и Транспортная села Жаксы Жаксынского района | 1681 |</w:t>
      </w:r>
    </w:p>
    <w:p>
      <w:r>
        <w:t xml:space="preserve">| Средний ремонт внутрипоселковых дорог по улице Сейтжана Жакупова села Жаксы Жаксынского района | 5140 |</w:t>
      </w:r>
    </w:p>
    <w:p>
      <w:r>
        <w:t xml:space="preserve">| Средний ремонт дороги по улице Целинная села Запорожье Запорожского сельского округа Жаксынского района | 13391 |</w:t>
      </w:r>
    </w:p>
    <w:p>
      <w:r>
        <w:t xml:space="preserve">| Средний ремонт дороги по улице Космонавтов села Запорожье Запорожского сельского округа Жаксынского района | 17217 |</w:t>
      </w:r>
    </w:p>
    <w:p>
      <w:r>
        <w:t xml:space="preserve">| Средний ремонт дороги по улице Аркаринская села Лозовое Запорожского сельского округа Жаксынского района | 32781 |</w:t>
      </w:r>
    </w:p>
    <w:p>
      <w:r>
        <w:t xml:space="preserve">| Средний ремонт дороги по улице Школьная села Лозовое Запорожского сельского округа Жаксынского района | 31415 |</w:t>
      </w:r>
    </w:p>
    <w:p>
      <w:r>
        <w:t xml:space="preserve">| Целевые трансферты на развитие | 120000 |</w:t>
      </w:r>
    </w:p>
    <w:p>
      <w:r>
        <w:t xml:space="preserve">| в том числе: |  |</w:t>
      </w:r>
    </w:p>
    <w:p>
      <w:r>
        <w:t xml:space="preserve">| Отдел строительства, архитектуры и градостроительства района | 120000 |</w:t>
      </w:r>
    </w:p>
    <w:p>
      <w:r>
        <w:t xml:space="preserve">| Реконструкция разводящих водопроводных сетей в селе Ишимское Жаксынского района Акмолинской области | 120000 |</w:t>
      </w:r>
    </w:p>
    <w:p>
      <w:r>
        <w:t xml:space="preserve">| Бюджетные кредиты | 26253 |</w:t>
      </w:r>
    </w:p>
    <w:p>
      <w:r>
        <w:t xml:space="preserve">| в том числе: |  |</w:t>
      </w:r>
    </w:p>
    <w:p>
      <w:r>
        <w:t xml:space="preserve">| Отдел экономики и финансов района | 26253 |</w:t>
      </w:r>
    </w:p>
    <w:p>
      <w:r>
        <w:t xml:space="preserve">| Бюджетные кредиты местным исполнительным органам для реализации мер социальной поддержки специалистов | 26253 |</w:t>
      </w:r>
    </w:p>
    <w:p>
      <w:r>
        <w:t xml:space="preserve">|  | Приложение 3 к решению Жаксынского районного маслихата от 10 июня 2021 года № 7ВС-7-1 |</w:t>
      </w:r>
    </w:p>
    <w:p>
      <w:r>
        <w:t xml:space="preserve">|---|---|</w:t>
      </w:r>
    </w:p>
    <w:p>
      <w:r>
        <w:t xml:space="preserve">|  | Приложение 5 к решению Жаксынского районного маслихата от 24 декабря 2020 года № 6С-66-1 |</w:t>
      </w:r>
    </w:p>
    <w:p>
      <w:pPr>
        <w:pStyle w:val="Heading2"/>
      </w:pPr>
      <w:r>
        <w:t xml:space="preserve">Глава Целевые трансферты из областного бюджета на 2021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530702 |</w:t>
      </w:r>
    </w:p>
    <w:p>
      <w:r>
        <w:t xml:space="preserve">| Целевые текущие трансферты | 335974,8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| 54533 |</w:t>
      </w:r>
    </w:p>
    <w:p>
      <w:r>
        <w:t xml:space="preserve">| На реализацию краткосрочного профессионального обучения | 3455 |</w:t>
      </w:r>
    </w:p>
    <w:p>
      <w:r>
        <w:t xml:space="preserve">| На внедрение консультантов по социальной работе и ассистентов в Центрах занятости населения | 13258 |</w:t>
      </w:r>
    </w:p>
    <w:p>
      <w:r>
        <w:t xml:space="preserve">| На приобретение топлива и оплату коммунальных услуг для педагогов, проживающих в сельской местности | 28616 |</w:t>
      </w:r>
    </w:p>
    <w:p>
      <w:r>
        <w:t xml:space="preserve">| На обеспечение инвалидов протезно-ортопедическими, сурдотехническими и тифлотехническими средствами, специальными средствами передвижения, а также предоставление услуг санаторно-курортного лечения в соответствии с индивидуальной программой реабилитации инвалида | 8204 |</w:t>
      </w:r>
    </w:p>
    <w:p>
      <w:r>
        <w:t xml:space="preserve">| На выплату единовременной материальной помощи ко Дню Победы в Великой Отечественной войне | 1000 |</w:t>
      </w:r>
    </w:p>
    <w:p>
      <w:r>
        <w:t xml:space="preserve">| Отдел культуры и развития языков района | 21391 |</w:t>
      </w:r>
    </w:p>
    <w:p>
      <w:r>
        <w:t xml:space="preserve">| Капитальный ремонт Дома культуры Жаксынского района | 21391 |</w:t>
      </w:r>
    </w:p>
    <w:p>
      <w:r>
        <w:t xml:space="preserve">| Отдел жилищно-коммунального хозяйства, пассажирского транспорта и автомобильных дорог района | 159087,8 |</w:t>
      </w:r>
    </w:p>
    <w:p>
      <w:r>
        <w:t xml:space="preserve">| Средний ремонт внутрипоселковых дорог по улице Абай села Жаксы Жаксынского района | 8160 |</w:t>
      </w:r>
    </w:p>
    <w:p>
      <w:r>
        <w:t xml:space="preserve">| Средний ремонт внутрипоселковых дорог по улице Тауелсиздик села Жаксы Жаксынского района | 3060 |</w:t>
      </w:r>
    </w:p>
    <w:p>
      <w:r>
        <w:t xml:space="preserve">| Средний ремонт внутрипоселковых дорог по улице Гагарина села Жаксы Жаксынского района | 3353 |</w:t>
      </w:r>
    </w:p>
    <w:p>
      <w:r>
        <w:t xml:space="preserve">| Средний ремонт внутрипоселковых дорог по улице Кенжеша Туктубаева села Жаксы Жаксынского района | 2804 |</w:t>
      </w:r>
    </w:p>
    <w:p>
      <w:r>
        <w:t xml:space="preserve">| Средний ремонт внутрипоселковой дороги по улице Степная в селе Жаксы Жаксынского района | 891 |</w:t>
      </w:r>
    </w:p>
    <w:p>
      <w:r>
        <w:t xml:space="preserve">| Средний ремонт внутрипоселковой дороги по улице Степная в селе Жаксы Жаксынского района | 1881 |</w:t>
      </w:r>
    </w:p>
    <w:p>
      <w:r>
        <w:t xml:space="preserve">| Средний ремонт внутрипоселковых дорог - переулок между улицами Абай и Транспортная села Жаксы Жаксынского района | 187 |</w:t>
      </w:r>
    </w:p>
    <w:p>
      <w:r>
        <w:t xml:space="preserve">| Средний ремонт внутрипоселковых дорог - улице Сейтжана Жакупова села Жаксы Жаксынского района | 922 |</w:t>
      </w:r>
    </w:p>
    <w:p>
      <w:r>
        <w:t xml:space="preserve">| Средний ремонт дороги по улице Целинная села Запорожье Запорожского сельского округа Жаксынского района | 1488 |</w:t>
      </w:r>
    </w:p>
    <w:p>
      <w:r>
        <w:t xml:space="preserve">| Средний ремонт дороги по улице Космонавтов села Запорожье Запорожского сельского округа Жаксынского района | 1913 |</w:t>
      </w:r>
    </w:p>
    <w:p>
      <w:r>
        <w:t xml:space="preserve">| Средний ремонт дороги по улице Аркаринская села Лозовое Запорожского сельского округа Жаксынского района | 3642 |</w:t>
      </w:r>
    </w:p>
    <w:p>
      <w:r>
        <w:t xml:space="preserve">| Средний ремонт дороги по улице Школьная села Лозовое Запорожского сельского округа Жаксынского района | 3491 |</w:t>
      </w:r>
    </w:p>
    <w:p>
      <w:r>
        <w:t xml:space="preserve">| Текущий ремонт дорог села Белагаш Жаксынского района | 19666,6 |</w:t>
      </w:r>
    </w:p>
    <w:p>
      <w:r>
        <w:t xml:space="preserve">| Текущий ремонт дорог села Новокиенка Жаксынского района | 14737,4 |</w:t>
      </w:r>
    </w:p>
    <w:p>
      <w:r>
        <w:t xml:space="preserve">| Текущий ремонт дорог села Ишимское Жаксынского района | 38379,8 |</w:t>
      </w:r>
    </w:p>
    <w:p>
      <w:r>
        <w:t xml:space="preserve">| Средний ремонт внутрипоселковых дорог с асфальтовым покрытием по улице Дорожная в селе Жана Кийма Жанакийминского сельского округа | 13859,6 |</w:t>
      </w:r>
    </w:p>
    <w:p>
      <w:r>
        <w:t xml:space="preserve">| Средний ремонт внутрипоселковых дорог с асфальтовым покрытием по улице Сельхозтехника в селе Жана Кийма Жанакийминского сельского округа | 18478,1 |</w:t>
      </w:r>
    </w:p>
    <w:p>
      <w:r>
        <w:t xml:space="preserve">| Средний ремонт внутрипоселковых дорог с асфальтовым покрытием по улице Кирова в селе Кийма Жанакийминского сельского округа | 22174,3 |</w:t>
      </w:r>
    </w:p>
    <w:p>
      <w:r>
        <w:t xml:space="preserve">| Капитальный ремонт водопроводной сети в селе Перекатное Жаксынского района | 100000 |</w:t>
      </w:r>
    </w:p>
    <w:p>
      <w:r>
        <w:t xml:space="preserve">| Отдел экономики и финансов района | 963 |</w:t>
      </w:r>
    </w:p>
    <w:p>
      <w:r>
        <w:t xml:space="preserve">| На увеличение размера подъемного пособия | 963 |</w:t>
      </w:r>
    </w:p>
    <w:p>
      <w:r>
        <w:t xml:space="preserve">| Целевые трансферты на развитие | 194727,2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 и автомобильных дорог района | 48955 |</w:t>
      </w:r>
    </w:p>
    <w:p>
      <w:r>
        <w:t xml:space="preserve">| На увеличение уставного капитала | 36662 |</w:t>
      </w:r>
    </w:p>
    <w:p>
      <w:r>
        <w:t xml:space="preserve">| На развитие теплоэнергетической системы | 12293 |</w:t>
      </w:r>
    </w:p>
    <w:p>
      <w:r>
        <w:t xml:space="preserve">| Отдел строительства, архитектуры и градостроительства района | 145772,2 |</w:t>
      </w:r>
    </w:p>
    <w:p>
      <w:r>
        <w:t xml:space="preserve">| На строительство и (или) реконструкцию жилья коммунального жилищного фонда | 125772,2 |</w:t>
      </w:r>
    </w:p>
    <w:p>
      <w:r>
        <w:t xml:space="preserve">| На развитие и (или) обустройство инженерно-коммуникационной инфраструктуры | 20000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