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утратившими силу некоторых решений</w:t>
      </w:r>
    </w:p>
    <w:p>
      <w:r>
        <w:t xml:space="preserve">Решение. Аким Бухар-Жырауского района. от 16.03.2020. № 140248. редакция от 16.03.2020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Законами Республики Казахстан от 23 января 2001 года " О местном государственном управлении и самоуправлении в Республике Казахстан ", от 6 апреля 2016 года " О правовых актах ", аким района РЕШИЛ: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утратившими силу следующие решения:</w:t>
      </w:r>
    </w:p>
    <w:p>
      <w:pPr>
        <w:pStyle w:val="Heading2"/>
      </w:pPr>
      <w:r>
        <w:t xml:space="preserve">Подпункт 1</w:t>
      </w:r>
    </w:p>
    <w:p>
      <w:r>
        <w:t xml:space="preserve">1) решение акима Бухар-Жырауского района от 16 апреля 2019 года № 1 "Об объявлении чрезвычайной ситуации природного характера местного масштаба" (зарегистрировано Реестре государственной регистрации нормативных правовых актов № 5293, опубликовано в Эталонном контрольном банке нормативных правовых актов Республики Казахстан в электронном виде 24 апреля 2019 года);</w:t>
      </w:r>
    </w:p>
    <w:p>
      <w:pPr>
        <w:pStyle w:val="Heading2"/>
      </w:pPr>
      <w:r>
        <w:t xml:space="preserve">Подпункт 2</w:t>
      </w:r>
    </w:p>
    <w:p>
      <w:r>
        <w:t xml:space="preserve">2) решение акима Бухар-Жырауского района от 12 августа 2019 года № 6 "Об объявлении чрезвычайной ситуации природного характера местного масштаба" (зарегистрировано Реестре государственной регистрации нормативных правовых актов № 5432, опубликовано в Эталонном контрольном банке нормативных правовых актов Республики Казахстан в электронном виде 15 августа 2019 года).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возложить на заместителя акима района Сатаева Сапара Каиркеновича.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со дня его первого официального опубликования.</w:t>
      </w:r>
    </w:p>
    <w:p>
      <w:r>
        <w:t xml:space="preserve">| Аким района | Ш. Мамалинов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