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наименовании и переименовании улиц поселка Новая Бухтарма района Алтай</w:t>
      </w:r>
    </w:p>
    <w:p>
      <w:r>
        <w:t xml:space="preserve">Решение. Аким поселка Hово-Бухтарма. от 02.10.2019. № 135143. редакция от 02.10.2019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 – территориальном устройстве Республики Казахстан", заключением Восточно – Казахстанской областной ономастической комиссии от 29 ноября 2018 года, учитывая мнение жителей поселка Новая Бухтарма, аким поселка Новая Бухтарма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следующие наименования улицам поселка Новая Бухтарма района Алтай:</w:t>
      </w:r>
    </w:p>
    <w:p>
      <w:pPr>
        <w:pStyle w:val="Heading2"/>
      </w:pPr>
      <w:r>
        <w:t xml:space="preserve">Подпункт 1</w:t>
      </w:r>
    </w:p>
    <w:p>
      <w:r>
        <w:t xml:space="preserve">1) улице Безымянной 1 в микрорайоне 8, расположенной следующей за улицей Заводской - улица Шығыс;</w:t>
      </w:r>
    </w:p>
    <w:p>
      <w:pPr>
        <w:pStyle w:val="Heading2"/>
      </w:pPr>
      <w:r>
        <w:t xml:space="preserve">Подпункт 2</w:t>
      </w:r>
    </w:p>
    <w:p>
      <w:r>
        <w:t xml:space="preserve">2) улице Безымянной 2 в микрорайоне 8, расположенной следующей за улицей Заводской - улица Бастау.</w:t>
      </w:r>
    </w:p>
    <w:p>
      <w:pPr>
        <w:pStyle w:val="Heading2"/>
      </w:pPr>
      <w:r>
        <w:t xml:space="preserve">Пункт 2</w:t>
      </w:r>
    </w:p>
    <w:p>
      <w:r>
        <w:t xml:space="preserve">2. Переименовать улицу Ленина поселка Новая Бухтарма района Алтай на улицу Көктем.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поселка Новая Бухтарма района Алтай Восточно-Казахстанской области",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Восточно-Казахстанской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 – ресурсе акима района Алтай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| М.  Карибаев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