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Песчаное Песчанского сельского округа района Тереңкөл</w:t>
      </w:r>
    </w:p>
    <w:p>
      <w:r>
        <w:t xml:space="preserve">Решение. Аким Песчанского сельского округа. от 22.07.2019. № 133474. редакция от 22.07.2019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от 23 января 2001 года "О местном государственном управлении и самоуправлении в Республике Казахстан", подпунктом 4) статьи 14 Закона Республики Казахстан от 8 декабря 1993 года "Об административно-территориальном устройстве Республики Казахстан", учитывая мнение жителей села Песчаное Песчанского сельского округа и на основании заключения областной ономастической комиссии от 23 мая 2018 года, аким Песчанского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села Песчаное Песчанского сельского округа района Тереңкөл:</w:t>
      </w:r>
    </w:p>
    <w:p>
      <w:r>
        <w:t xml:space="preserve">улицу "Чапаева" на улицу "Бейбітшілік";</w:t>
      </w:r>
    </w:p>
    <w:p>
      <w:r>
        <w:t xml:space="preserve">улицу "60 лет КазССР" на улицу "Бірлік";</w:t>
      </w:r>
    </w:p>
    <w:p>
      <w:r>
        <w:t xml:space="preserve">улицу "Фрунзе" на улицу "Достық".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Песчанского |  |</w:t>
      </w:r>
    </w:p>
    <w:p>
      <w:r>
        <w:t xml:space="preserve">|---|---|</w:t>
      </w:r>
    </w:p>
    <w:p>
      <w:r>
        <w:t xml:space="preserve">| сельского округа | А. Дюсембаева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