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Каракудыкского сельского округа</w:t>
      </w:r>
    </w:p>
    <w:p>
      <w:r>
        <w:t xml:space="preserve">Решение. Аким Каракудыкского сельского округа. от 05.06.2019. № 132359. редакция от 05.03.2020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от 23 января 2001 года "О местном государственном управлении и самоуправлении в Республике Казахстан", с подпунктом 4) статьи 14 Закона Республики Казахстан от 8 декабря 1993 года "Об административно-территориальном устройстве Республики Казахстан" и на основании заключений Актюбинской областной ономастической комиссии от 1 августа № 3 и 20 декабря № 4 2018 года с учетом мнения местного населения, аким Каракудыкского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улицы Каракудыкского сельского округа:</w:t>
      </w:r>
    </w:p>
    <w:p>
      <w:r>
        <w:t xml:space="preserve">в селе Каракудык:</w:t>
      </w:r>
    </w:p>
    <w:p>
      <w:r>
        <w:t xml:space="preserve">улицу Новая – в улицу Күншуақ;</w:t>
      </w:r>
    </w:p>
    <w:p>
      <w:r>
        <w:t xml:space="preserve">улицу Степная – в улицу Кең дала;</w:t>
      </w:r>
    </w:p>
    <w:p>
      <w:r>
        <w:t xml:space="preserve">улицу Геотехника – в улицу Өркен;</w:t>
      </w:r>
    </w:p>
    <w:p>
      <w:r>
        <w:t xml:space="preserve">в селе Тиккайын:</w:t>
      </w:r>
    </w:p>
    <w:p>
      <w:r>
        <w:t xml:space="preserve">улицу Советская – в улицу Балауса;</w:t>
      </w:r>
    </w:p>
    <w:p>
      <w:r>
        <w:t xml:space="preserve">улицу Комсомольская – в улицу Жас дәурен;</w:t>
      </w:r>
    </w:p>
    <w:p>
      <w:r>
        <w:t xml:space="preserve">улицу Колхозная – в улицу Самал;</w:t>
      </w:r>
    </w:p>
    <w:p>
      <w:r>
        <w:t xml:space="preserve">улицу Набережная – в улицу Толқын;</w:t>
      </w:r>
    </w:p>
    <w:p>
      <w:r>
        <w:t xml:space="preserve">в селе Коктогай:</w:t>
      </w:r>
    </w:p>
    <w:p>
      <w:r>
        <w:t xml:space="preserve">улицу Интернациональная – в улицу Кемеңгер;</w:t>
      </w:r>
    </w:p>
    <w:p>
      <w:r>
        <w:t xml:space="preserve">улицу Садовая – в улицу Шырайлы;</w:t>
      </w:r>
    </w:p>
    <w:p>
      <w:r>
        <w:t xml:space="preserve">улицу Юбилейная – в улицу Көксай.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Каракудыкского сельского округа" в установленном законодательном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Департаменте юстиции Актюбинской области;</w:t>
      </w:r>
    </w:p>
    <w:p>
      <w:pPr>
        <w:pStyle w:val="Heading2"/>
      </w:pPr>
      <w:r>
        <w:t xml:space="preserve">Подпункт 2</w:t>
      </w:r>
    </w:p>
    <w:p>
      <w:r>
        <w:t xml:space="preserve">2) направление настоящего решения на официальное опубликование в эталонном контрольном банке нормативных правовых актов Республики Казахстан в электронном виде;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решения на интернет-ресурсе акимата Алгинского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Каракудыкского сельского округа | А. Изтилеуов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