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Чингирлауского районного маслихата</w:t>
      </w:r>
    </w:p>
    <w:p>
      <w:r>
        <w:t xml:space="preserve">Решение. Маслихат Чингирлауского района. от 27.06.2018. № 123239. редакция от 27.06.2018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 января 2001 года "О местном государственном управлении и самоуправлении в Республике Казахстан" , от 6 апреля 2016 года "О правовых актах"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 силу решение Чингирлауского районного маслихата от 29 декабря 2014 года № 30-7 "Об утверждении размеров ставок фиксированного налога и земельного налога на территории Чингирлауского района" (зарегистрированное в Реестре государственной регистрации нормативных правовых актов №3778, опубликованное 31 января 2015 года в газете "Серпін").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районного маслихата (С.Шагиров) обеспечить государственную регистрацию данного решения в органах юстиции, его официальное опубликование в Эталонном контрольном банке нормативных правовых актов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со дня первого официального опубликования.</w:t>
      </w:r>
    </w:p>
    <w:p>
      <w:r>
        <w:t xml:space="preserve">| Председатель сессии | А.Талдыбаев |</w:t>
      </w:r>
    </w:p>
    <w:p>
      <w:r>
        <w:t xml:space="preserve">|---|---|</w:t>
      </w:r>
    </w:p>
    <w:p>
      <w:r>
        <w:t xml:space="preserve">| Секретарь маслихата | Г.Волкогон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