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на 2019 - 2021 годы</w:t>
      </w:r>
    </w:p>
    <w:p>
      <w:r>
        <w:t xml:space="preserve">Решение. Маслихат Мойынкумского района. от 19.12.2018. № 127583. редакция от 19.11.2019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75 Бюджетного кодекса Республики Казахстан от 4 декабря 2008 года, статьей 6 Закона Республики Казахстан "О местном государственном управлении и самоуправлении в Республике Казахстан" от 23 января 2001 года,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2019-2021 годы согласно приложениям 1 , 2 , 3 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8 631 539 тысяч тенге, в том числе:</w:t>
      </w:r>
    </w:p>
    <w:p>
      <w:r>
        <w:t xml:space="preserve">налоговые поступления – 1 283 127 тысяч тенге;</w:t>
      </w:r>
    </w:p>
    <w:p>
      <w:r>
        <w:t xml:space="preserve">неналоговые поступления – 26 597 тысяч тенге;</w:t>
      </w:r>
    </w:p>
    <w:p>
      <w:r>
        <w:t xml:space="preserve">поступления от продажи основного капитала – 16 860 тысяч тенге;</w:t>
      </w:r>
    </w:p>
    <w:p>
      <w:r>
        <w:t xml:space="preserve">поступления трансфертов – 7 304 955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8 661 792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44 781 тысяч тенге, в том числе:</w:t>
      </w:r>
    </w:p>
    <w:p>
      <w:r>
        <w:t xml:space="preserve">бюджетные кредиты – 79 538 тысяч тенге;</w:t>
      </w:r>
    </w:p>
    <w:p>
      <w:r>
        <w:t xml:space="preserve">погашение бюджетных кредитов – 34 757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тенге, в том числе: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-75 034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75 034 тысяч тенге, в том числе:</w:t>
      </w:r>
    </w:p>
    <w:p>
      <w:r>
        <w:t xml:space="preserve">поступление займов – 79 538 тысяч тенге;</w:t>
      </w:r>
    </w:p>
    <w:p>
      <w:r>
        <w:t xml:space="preserve">погашение займов – 34 757 тысяч тенге;</w:t>
      </w:r>
    </w:p>
    <w:p>
      <w:r>
        <w:t xml:space="preserve">используемые остатки бюджетных средств – 30 253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Установить норматив распределения поступлений по индивидуальному подоходному и социальному налогам районному бюджету на 2019 год в размере 30 процентов.</w:t>
      </w:r>
    </w:p>
    <w:p>
      <w:pPr>
        <w:pStyle w:val="Heading2"/>
      </w:pPr>
      <w:r>
        <w:t xml:space="preserve">Пункт 3</w:t>
      </w:r>
    </w:p>
    <w:p>
      <w:r>
        <w:t xml:space="preserve">3. Установить объем субвенции передаваемые из областного бюджета в районный бюджет на 2019 год в сумме 4 791 931 тысяч тенге, в том числе:</w:t>
      </w:r>
    </w:p>
    <w:p>
      <w:r>
        <w:t xml:space="preserve">Мойынкумскому сельскому округу – 168 565 тысяч тенге;</w:t>
      </w:r>
    </w:p>
    <w:p>
      <w:r>
        <w:t xml:space="preserve">Берликскому сельскому округу – 100 875 тысяч тенге;</w:t>
      </w:r>
    </w:p>
    <w:p>
      <w:r>
        <w:t xml:space="preserve">Кенесскому сельскому округу – 53 732 тысяч тенге;</w:t>
      </w:r>
    </w:p>
    <w:p>
      <w:r>
        <w:t xml:space="preserve">Шыганакскому сельскому округу – 80 568 тысяч тенге.</w:t>
      </w:r>
    </w:p>
    <w:p>
      <w:pPr>
        <w:pStyle w:val="Heading2"/>
      </w:pPr>
      <w:r>
        <w:t xml:space="preserve">Пункт 4</w:t>
      </w:r>
    </w:p>
    <w:p>
      <w:r>
        <w:t xml:space="preserve">4. В районном бюджете на 2019 год бюджетам сельских округов предусмотреть целевые текущие трансферты за счет средств республиканского бюджета на компенсацию потерь в связи со снижением налоговой нагрузки низкооплачиваемых работников для повышения размера их заработной платы, распределение которых определяются на основании постановления акима Мойынкумского района.</w:t>
      </w:r>
    </w:p>
    <w:p>
      <w:pPr>
        <w:pStyle w:val="Heading2"/>
      </w:pPr>
      <w:r>
        <w:t xml:space="preserve">Пункт 5</w:t>
      </w:r>
    </w:p>
    <w:p>
      <w:r>
        <w:t xml:space="preserve">5. В районном бюджете на 2019 год бюджетам сельских округов предусмотреть целевые текущие трансферты за счет средств областного бюджета на оплату услуг по обслуживанию информационной системы "е-Халық", распределение которых определяются на основании постановления акима Мойынкумского района.</w:t>
      </w:r>
    </w:p>
    <w:p>
      <w:r>
        <w:t xml:space="preserve">5.1. В районном бюджете на 2019 год бюджетам сельских округов предусмотреть целевые текущие трансферты за счет средств районного бюджета распределение которых определяются на основании постановления акима Мойынкумского района</w:t>
      </w:r>
    </w:p>
    <w:p>
      <w:pPr>
        <w:pStyle w:val="Heading2"/>
      </w:pPr>
      <w:r>
        <w:t xml:space="preserve">Пункт 6</w:t>
      </w:r>
    </w:p>
    <w:p>
      <w:r>
        <w:t xml:space="preserve">6. В соответствии со статьей 18 Закона Республики Казахстан от 8 июля 2005 года "О государственном регулировании развития агропромышленного комплекса и сельских территорий" на 2019 – 2021 годы предусмотреть средства на выплату надбавки к заработной плате специалистам государственных учреждении и организации здравоохранения, социального обеспечения, образования, культуры, спорта и ветеринарии, лесного хозяйства и особо охраняемых природных территорий, финансируемые из районного бюджета, работающих в сельских населенных пунктах в размере двадцати пяти процентов от оклада и тарифных ставок по сравнению со ставками специалистов, занимающиеся этими видами деятельности в городских условиях.</w:t>
      </w:r>
    </w:p>
    <w:p>
      <w:pPr>
        <w:pStyle w:val="Heading2"/>
      </w:pPr>
      <w:r>
        <w:t xml:space="preserve">Пункт 7</w:t>
      </w:r>
    </w:p>
    <w:p>
      <w:r>
        <w:t xml:space="preserve">7. Утвердить резерв местного исполнительного органа района на 2019 год в объеме 27 239 тысяч тенге.</w:t>
      </w:r>
    </w:p>
    <w:p>
      <w:pPr>
        <w:pStyle w:val="Heading2"/>
      </w:pPr>
      <w:r>
        <w:t xml:space="preserve">Пункт 8</w:t>
      </w:r>
    </w:p>
    <w:p>
      <w:r>
        <w:t xml:space="preserve">8. Утвердить перечень местных бюджетных программ, не подлежащих секвестру в процессе исполнения районного бюджета на 2019 год согласно приложению 4 .</w:t>
      </w:r>
    </w:p>
    <w:p>
      <w:pPr>
        <w:pStyle w:val="Heading2"/>
      </w:pPr>
      <w:r>
        <w:t xml:space="preserve">Пункт 9</w:t>
      </w:r>
    </w:p>
    <w:p>
      <w:r>
        <w:t xml:space="preserve">9. Утвердить перечень бюджетных программ сельских округов на 2019 год согласно приложению 5 .</w:t>
      </w:r>
    </w:p>
    <w:p>
      <w:pPr>
        <w:pStyle w:val="Heading2"/>
      </w:pPr>
      <w:r>
        <w:t xml:space="preserve">Пункт 10</w:t>
      </w:r>
    </w:p>
    <w:p>
      <w:r>
        <w:t xml:space="preserve">10. Утвердить трансферты органам местного самоуправления согласно приложению 6 .</w:t>
      </w:r>
    </w:p>
    <w:p>
      <w:pPr>
        <w:pStyle w:val="Heading2"/>
      </w:pPr>
      <w:r>
        <w:t xml:space="preserve">Пункт 11</w:t>
      </w:r>
    </w:p>
    <w:p>
      <w:r>
        <w:t xml:space="preserve">11. Контроль за исполнением данного решения и публикацию на интернет-ресурсе возложить на постоянную комиссию районного маслихата по экономическому развитию региона, бюджету и местным налогам, отрасли промышленности, развитию сельского хозяйства и отраслей предпринимательства, территориальному строительству, по рассмотрению проектов по покупке земельных участков, по защите окружающей среды.</w:t>
      </w:r>
    </w:p>
    <w:p>
      <w:pPr>
        <w:pStyle w:val="Heading2"/>
      </w:pPr>
      <w:r>
        <w:t xml:space="preserve">Пункт 12</w:t>
      </w:r>
    </w:p>
    <w:p>
      <w:r>
        <w:t xml:space="preserve">12. Настоящее решение вступает в силу со дня государственной регистрации в органах юстиции и вводится в действие с 1 января 2019 года.</w:t>
      </w:r>
    </w:p>
    <w:p>
      <w:r>
        <w:t xml:space="preserve">| Секретарь районного маслихата | Ш. Исабеков |</w:t>
      </w:r>
    </w:p>
    <w:p>
      <w:r>
        <w:t xml:space="preserve">|---|---|</w:t>
      </w:r>
    </w:p>
    <w:p>
      <w:r>
        <w:t xml:space="preserve">|  | Приложение 1 к решению Мойынкумского районного маслихата № 34-3 от 19 декабря 2018 года |</w:t>
      </w:r>
    </w:p>
    <w:p>
      <w:r>
        <w:t xml:space="preserve">|---|---|</w:t>
      </w:r>
    </w:p>
    <w:p>
      <w:pPr>
        <w:pStyle w:val="Heading2"/>
      </w:pPr>
      <w:r>
        <w:t xml:space="preserve">Глава Бюджет Мойынкумского района на 2019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– в редакции решения Мойынкумского районного маслихата Жамбылской области от 19.11.2019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1. ДОХОДЫ | 8631539 |</w:t>
      </w:r>
    </w:p>
    <w:p>
      <w:r>
        <w:t xml:space="preserve">| 1 |  |  | Налоговые поступления | 1283127 |</w:t>
      </w:r>
    </w:p>
    <w:p>
      <w:r>
        <w:t xml:space="preserve">|  | 01 |  | Подоходный налог | 171223 |</w:t>
      </w:r>
    </w:p>
    <w:p>
      <w:r>
        <w:t xml:space="preserve">|  |  | 2 | Индивидуальный подоходный налог | 171223 |</w:t>
      </w:r>
    </w:p>
    <w:p>
      <w:r>
        <w:t xml:space="preserve">|  | 03 |  | Социальный налог | 152998 |</w:t>
      </w:r>
    </w:p>
    <w:p>
      <w:r>
        <w:t xml:space="preserve">|  |  | 1 | Социальный налог | 152998 |</w:t>
      </w:r>
    </w:p>
    <w:p>
      <w:r>
        <w:t xml:space="preserve">|  | 04 |  | Hалоги на собственность | 878118 |</w:t>
      </w:r>
    </w:p>
    <w:p>
      <w:r>
        <w:t xml:space="preserve">|  |  | 1 | Налоги на имущество | 833365 |</w:t>
      </w:r>
    </w:p>
    <w:p>
      <w:r>
        <w:t xml:space="preserve">|  |  | 3 | Земельный налог | 3144 |</w:t>
      </w:r>
    </w:p>
    <w:p>
      <w:r>
        <w:t xml:space="preserve">|  |  | 4 | Налог на транспортные средства | 40509 |</w:t>
      </w:r>
    </w:p>
    <w:p>
      <w:r>
        <w:t xml:space="preserve">|  |  | 5 | Единый земельный налог | 1100 |</w:t>
      </w:r>
    </w:p>
    <w:p>
      <w:r>
        <w:t xml:space="preserve">|  | 05 |  | Внутренние налоги на товары, работы и услуги | 18788 |</w:t>
      </w:r>
    </w:p>
    <w:p>
      <w:r>
        <w:t xml:space="preserve">|  |  | 2 | Акцизы | 4937 |</w:t>
      </w:r>
    </w:p>
    <w:p>
      <w:r>
        <w:t xml:space="preserve">|  |  | 3 | Поступления за использование природных и других ресурсов | 11500 |</w:t>
      </w:r>
    </w:p>
    <w:p>
      <w:r>
        <w:t xml:space="preserve">|  |  | 4 | Сборы за ведение предпринимательской и профессиональной деятельности | 2151 |</w:t>
      </w:r>
    </w:p>
    <w:p>
      <w:r>
        <w:t xml:space="preserve">|  |  | 5 | Налог на игорный бизнес | 200 |</w:t>
      </w:r>
    </w:p>
    <w:p>
      <w:r>
        <w:t xml:space="preserve">|  | 07 |  | Прочие налоги | 56000 |</w:t>
      </w:r>
    </w:p>
    <w:p>
      <w:r>
        <w:t xml:space="preserve">|  |  | 1 | Прочие налоги | 56000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6000 |</w:t>
      </w:r>
    </w:p>
    <w:p>
      <w:r>
        <w:t xml:space="preserve">|  |  | 1 | Государственная пошлина | 6000 |</w:t>
      </w:r>
    </w:p>
    <w:p>
      <w:r>
        <w:t xml:space="preserve">| 2 |  |  | Hеналоговые поступления | 26597 |</w:t>
      </w:r>
    </w:p>
    <w:p>
      <w:r>
        <w:t xml:space="preserve">|  | 01 |  | Доходы от государственной собственности | 1607 |</w:t>
      </w:r>
    </w:p>
    <w:p>
      <w:r>
        <w:t xml:space="preserve">|  |  | 1 | Поступления части чистого дохода государственных предприятий | 12 |</w:t>
      </w:r>
    </w:p>
    <w:p>
      <w:r>
        <w:t xml:space="preserve">|  |  | 5 | Доходы от аренды имущества, находящегося в государственной собственности | 1570 |</w:t>
      </w:r>
    </w:p>
    <w:p>
      <w:r>
        <w:t xml:space="preserve">|  |  | 7 | Вознаграждения по кредитам, выданным из государственного бюджета | 25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3690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3690 |</w:t>
      </w:r>
    </w:p>
    <w:p>
      <w:r>
        <w:t xml:space="preserve">|  | 06 |  | Прочие неналоговые поступления | 21300 |</w:t>
      </w:r>
    </w:p>
    <w:p>
      <w:r>
        <w:t xml:space="preserve">|  |  | 1 | Прочие неналоговые поступления | 21300 |</w:t>
      </w:r>
    </w:p>
    <w:p>
      <w:r>
        <w:t xml:space="preserve">| 3 |  |  | Поступление от продажи основного капитала | 16860 |</w:t>
      </w:r>
    </w:p>
    <w:p>
      <w:r>
        <w:t xml:space="preserve">|  | 01 |  | Продажа государственного имущества, закрепленного за государственными учреждениями | 400 |</w:t>
      </w:r>
    </w:p>
    <w:p>
      <w:r>
        <w:t xml:space="preserve">|  |  | 1 | Продажа государственного имущества, закрепленного за государственными учреждениями | 400 |</w:t>
      </w:r>
    </w:p>
    <w:p>
      <w:r>
        <w:t xml:space="preserve">|  | 03 |  | Продажа земли и нематериальных активов | 16460 |</w:t>
      </w:r>
    </w:p>
    <w:p>
      <w:r>
        <w:t xml:space="preserve">|  |  | 1 | Продажа земли | 16418 |</w:t>
      </w:r>
    </w:p>
    <w:p>
      <w:r>
        <w:t xml:space="preserve">|  |  | 2 | Продажа нематериальных активов | 42 |</w:t>
      </w:r>
    </w:p>
    <w:p>
      <w:r>
        <w:t xml:space="preserve">| 4 |  |  | Поступление трансфертов | 7304955 |</w:t>
      </w:r>
    </w:p>
    <w:p>
      <w:r>
        <w:t xml:space="preserve">|  | 02 |  | Трансферты из вышестояших органов государственного управления | 7304955 |</w:t>
      </w:r>
    </w:p>
    <w:p>
      <w:r>
        <w:t xml:space="preserve">|  |  | 2 | Трансферты из областного бюджета | 7304955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РАСХОДЫ | 8661792 |</w:t>
      </w:r>
    </w:p>
    <w:p>
      <w:r>
        <w:t xml:space="preserve">| 01 |  |  | Государственные услуги общего характера | 608742 |</w:t>
      </w:r>
    </w:p>
    <w:p>
      <w:r>
        <w:t xml:space="preserve">|  | 112 |  | Аппарат маслихата района (города областного значения) | 27910 |</w:t>
      </w:r>
    </w:p>
    <w:p>
      <w:r>
        <w:t xml:space="preserve">|  |  | 001 | Услуги по обеспечению деятельности маслихата района (города областного значения) | 27079 |</w:t>
      </w:r>
    </w:p>
    <w:p>
      <w:r>
        <w:t xml:space="preserve">|  |  | 003 | Капитальные расходы государственного органа | 831 |</w:t>
      </w:r>
    </w:p>
    <w:p>
      <w:r>
        <w:t xml:space="preserve">|  | 122 |  | Аппарат акима района (города областного значения) | 165385 |</w:t>
      </w:r>
    </w:p>
    <w:p>
      <w:r>
        <w:t xml:space="preserve">|  |  | 001 | Услуги по обеспечению деятельности акима района (города областного значения) | 155587 |</w:t>
      </w:r>
    </w:p>
    <w:p>
      <w:r>
        <w:t xml:space="preserve">|  |  | 003 | Капитальные расходы государственного органа | 9798 |</w:t>
      </w:r>
    </w:p>
    <w:p>
      <w:r>
        <w:t xml:space="preserve">|  | 123 |  | Аппарат акима района в городе, города районного значения, поселка, села, сельского округа | 281953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278395 |</w:t>
      </w:r>
    </w:p>
    <w:p>
      <w:r>
        <w:t xml:space="preserve">|  |  | 022 | Капитальные расходы государственного органа | 3558 |</w:t>
      </w:r>
    </w:p>
    <w:p>
      <w:r>
        <w:t xml:space="preserve">|  | 452 |  | Отдел финансов района (города областного значения) | 32968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25643 |</w:t>
      </w:r>
    </w:p>
    <w:p>
      <w:r>
        <w:t xml:space="preserve">|  |  | 003 | Проведение оценки имущества в целях налогообложения | 801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279 |</w:t>
      </w:r>
    </w:p>
    <w:p>
      <w:r>
        <w:t xml:space="preserve">|  |  | 018 | Капитальные расходы государственного органа | 424 |</w:t>
      </w:r>
    </w:p>
    <w:p>
      <w:r>
        <w:t xml:space="preserve">|  |  | 113 | Целевые текущие трансферты из местных бюджетов | 5821 |</w:t>
      </w:r>
    </w:p>
    <w:p>
      <w:r>
        <w:t xml:space="preserve">|  | 453 |  | Отдел экономики и бюджетного планирования района (города областного значения) | 23551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22911 |</w:t>
      </w:r>
    </w:p>
    <w:p>
      <w:r>
        <w:t xml:space="preserve">|  |  | 004 | Капитальные расходы государственного органа | 640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59898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31552 |</w:t>
      </w:r>
    </w:p>
    <w:p>
      <w:r>
        <w:t xml:space="preserve">|  |  | 013 | Капитальные расходы государственного органа | 6016 |</w:t>
      </w:r>
    </w:p>
    <w:p>
      <w:r>
        <w:t xml:space="preserve">|  |  | 113 | Целевые текущие трансферты из местных бюджетов | 22330 |</w:t>
      </w:r>
    </w:p>
    <w:p>
      <w:r>
        <w:t xml:space="preserve">|  | 493 |  | Отдел предпринимательства, промышленности и туризма района (города областного значения) | 17077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16933 |</w:t>
      </w:r>
    </w:p>
    <w:p>
      <w:r>
        <w:t xml:space="preserve">|  |  | 003 | Капитальные расходы государственного органа | 144 |</w:t>
      </w:r>
    </w:p>
    <w:p>
      <w:r>
        <w:t xml:space="preserve">| 02 |  |  | Оборона | 25238 |</w:t>
      </w:r>
    </w:p>
    <w:p>
      <w:r>
        <w:t xml:space="preserve">|  | 122 |  | Аппарат акима района (города областного значения) | 1200 |</w:t>
      </w:r>
    </w:p>
    <w:p>
      <w:r>
        <w:t xml:space="preserve">|  |  | 005 | Мероприятия в рамках исполнения всеобщей воинской обязанности | 1200 |</w:t>
      </w:r>
    </w:p>
    <w:p>
      <w:r>
        <w:t xml:space="preserve">|  | 122 |  | Аппарат акима района (города областного значения) | 24038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24038 |</w:t>
      </w:r>
    </w:p>
    <w:p>
      <w:r>
        <w:t xml:space="preserve">| 03 |  |  | Общественный порядок, безопасность, правовая, судебная, уголовно-исполнительная деятельность | 5115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5115 |</w:t>
      </w:r>
    </w:p>
    <w:p>
      <w:r>
        <w:t xml:space="preserve">|  |  | 021 | Обеспечение безопасности дорожного движения в населенных пунктах | 5115 |</w:t>
      </w:r>
    </w:p>
    <w:p>
      <w:r>
        <w:t xml:space="preserve">| 04 |  |  | Образование | 4623966 |</w:t>
      </w:r>
    </w:p>
    <w:p>
      <w:r>
        <w:t xml:space="preserve">|  | 464 |  | Отдел образования района (города областного значения) | 398517 |</w:t>
      </w:r>
    </w:p>
    <w:p>
      <w:r>
        <w:t xml:space="preserve">|  |  | 009 | Обеспечение деятельности организаций дошкольного воспитания и обучения | 170084 |</w:t>
      </w:r>
    </w:p>
    <w:p>
      <w:r>
        <w:t xml:space="preserve">|  |  | 024 | Целевые текущие трансферты бюджетам города районного значения, села, поселка, сельского округа на реализацию государственного образовательного заказа в дошкольных организациях образования | 35058 |</w:t>
      </w:r>
    </w:p>
    <w:p>
      <w:r>
        <w:t xml:space="preserve">|  |  | 040 | Реализация государственного образовательного заказа в дошкольных организациях образования | 193375 |</w:t>
      </w:r>
    </w:p>
    <w:p>
      <w:r>
        <w:t xml:space="preserve">|  | 464 |  | Отдел образования района (города областного значения) | 3582841 |</w:t>
      </w:r>
    </w:p>
    <w:p>
      <w:r>
        <w:t xml:space="preserve">|  |  | 003 | Общеобразовательное обучение | 3277482 |</w:t>
      </w:r>
    </w:p>
    <w:p>
      <w:r>
        <w:t xml:space="preserve">|  |  | 006 | Дополнительное образование для детей | 305359 |</w:t>
      </w:r>
    </w:p>
    <w:p>
      <w:r>
        <w:t xml:space="preserve">|  | 465 |  | Отдел физической культуры и спорта района (города областного значения) | 81253 |</w:t>
      </w:r>
    </w:p>
    <w:p>
      <w:r>
        <w:t xml:space="preserve">|  |  | 017 | Дополнительное образование для детей и юношества по спорту | 81253 |</w:t>
      </w:r>
    </w:p>
    <w:p>
      <w:r>
        <w:t xml:space="preserve">|  | 464 |  | Отдел образования района (города областного значения) | 561355 |</w:t>
      </w:r>
    </w:p>
    <w:p>
      <w:r>
        <w:t xml:space="preserve">|  |  | 001 | Услуги по реализации государственной политики на местном уровне в области образования | 160673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7920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86020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12000 |</w:t>
      </w:r>
    </w:p>
    <w:p>
      <w:r>
        <w:t xml:space="preserve">|  |  | 012 | Капитальные расходы государственного органа | 12185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5177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24949 |</w:t>
      </w:r>
    </w:p>
    <w:p>
      <w:r>
        <w:t xml:space="preserve">|  |  | 067 | Капитальные расходы подведомственных государственных учреждений и организаций | 252431 |</w:t>
      </w:r>
    </w:p>
    <w:p>
      <w:r>
        <w:t xml:space="preserve">| 06 |  |  | Социальная помощь и социальное обеспечение | 824785 |</w:t>
      </w:r>
    </w:p>
    <w:p>
      <w:r>
        <w:t xml:space="preserve">|  | 451 |  | Отдел занятости и социальных программ района (города областного значения) | 465598 |</w:t>
      </w:r>
    </w:p>
    <w:p>
      <w:r>
        <w:t xml:space="preserve">|  |  | 005 | Государственная адресная социальная помощь | 465598 |</w:t>
      </w:r>
    </w:p>
    <w:p>
      <w:r>
        <w:t xml:space="preserve">|  | 464 |  | Отдел образования района (города областного значения) | 1033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030 | Содержание ребенка (детей), переданного патронатным воспитателям | 1033 |</w:t>
      </w:r>
    </w:p>
    <w:p>
      <w:r>
        <w:t xml:space="preserve">|  | 451 |  | Отдел занятости и социальных программ района (города областного значения) | 306825 |</w:t>
      </w:r>
    </w:p>
    <w:p>
      <w:r>
        <w:t xml:space="preserve">|  |  | 002 | Программа занятости | 195521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10284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8581 |</w:t>
      </w:r>
    </w:p>
    <w:p>
      <w:r>
        <w:t xml:space="preserve">|  |  | 010 | Материальное обеспечение детей-инвалидов, воспитывающихся и обучающихся на дому | 1164 |</w:t>
      </w:r>
    </w:p>
    <w:p>
      <w:r>
        <w:t xml:space="preserve">|  |  | 014 | Оказание социальной помощи нуждающимся гражданам на дому | 13758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35501 |</w:t>
      </w:r>
    </w:p>
    <w:p>
      <w:r>
        <w:t xml:space="preserve">|  |  | 023 | Обеспечение деятельности центров занятости населения | 42016 |</w:t>
      </w:r>
    </w:p>
    <w:p>
      <w:r>
        <w:t xml:space="preserve">|  | 451 |  | Отдел занятости и социальных программ района (города областного значения) | 51329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40979 |</w:t>
      </w:r>
    </w:p>
    <w:p>
      <w:r>
        <w:t xml:space="preserve">|  |  | 011 | Оплата услуг по зачислению, выплате и доставке пособий и других социальных выплат | 3120 |</w:t>
      </w:r>
    </w:p>
    <w:p>
      <w:r>
        <w:t xml:space="preserve">|  |  | 021 | Капитальные расходы государственного органа | 424 |</w:t>
      </w:r>
    </w:p>
    <w:p>
      <w:r>
        <w:t xml:space="preserve">|  |  | 050 | Обеспечение прав и улучшение качества жизни инвалидов в Республике Казахстан | 3530 |</w:t>
      </w:r>
    </w:p>
    <w:p>
      <w:r>
        <w:t xml:space="preserve">|  |  | 067 | Капитальные расходы подведомственных государственных учреждений и организаций | 1000 |</w:t>
      </w:r>
    </w:p>
    <w:p>
      <w:r>
        <w:t xml:space="preserve">|  |  | 113 | Целевые текущие трансферты из местных бюджетов | 2276 |</w:t>
      </w:r>
    </w:p>
    <w:p>
      <w:r>
        <w:t xml:space="preserve">| 07 |  |  | Жилищно-коммунальное хозяйство | 971055 |</w:t>
      </w:r>
    </w:p>
    <w:p>
      <w:r>
        <w:t xml:space="preserve">|  | 466 |  | Отдел архитектуры, градостроительства и строительства района (города областного значения) | 14000 |</w:t>
      </w:r>
    </w:p>
    <w:p>
      <w:r>
        <w:t xml:space="preserve">|  |  | 098 | Приобретение жилья коммунального жилищного фонда | 14000 |</w:t>
      </w:r>
    </w:p>
    <w:p>
      <w:r>
        <w:t xml:space="preserve">|  | 123 |  | Аппарат акима района в городе, города районного значения, поселка, села, сельского округа | 1260 |</w:t>
      </w:r>
    </w:p>
    <w:p>
      <w:r>
        <w:t xml:space="preserve">|  |  | 014 | Организация водоснабжения населенных пунктов | 1260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283700 |</w:t>
      </w:r>
    </w:p>
    <w:p>
      <w:r>
        <w:t xml:space="preserve">|  |  | 012 | Функционирование системы водоснабжения и водоотведения | 172700 |</w:t>
      </w:r>
    </w:p>
    <w:p>
      <w:r>
        <w:t xml:space="preserve">|  |  | 058 | Развитие системы водоснабжения и водоотведения в сельских населенных пунктах | 111000 |</w:t>
      </w:r>
    </w:p>
    <w:p>
      <w:r>
        <w:t xml:space="preserve">|  | 466 |  | Отдел архитектуры, градостроительства и строительства района (города областного значения) | 551802 |</w:t>
      </w:r>
    </w:p>
    <w:p>
      <w:r>
        <w:t xml:space="preserve">|  |  | 058 | Развитие системы водоснабжения и водоотведения в сельских населенных пунктах | 551802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120293 |</w:t>
      </w:r>
    </w:p>
    <w:p>
      <w:r>
        <w:t xml:space="preserve">|  |  | 015 | Освещение улиц в населенных пунктах | 23458 |</w:t>
      </w:r>
    </w:p>
    <w:p>
      <w:r>
        <w:t xml:space="preserve">|  |  | 016 | Обеспечение санитарии населенных пунктов | 1752 |</w:t>
      </w:r>
    </w:p>
    <w:p>
      <w:r>
        <w:t xml:space="preserve">|  |  | 018 | Благоустройство и озеленение населенных пунктов | 95083 |</w:t>
      </w:r>
    </w:p>
    <w:p>
      <w:r>
        <w:t xml:space="preserve">| 08 |  |  | Культура, спорт, туризм и информационное пространство | 333405 |</w:t>
      </w:r>
    </w:p>
    <w:p>
      <w:r>
        <w:t xml:space="preserve">|  | 455 |  | Отдел культуры и развития языков района (города областного значения) | 122991 |</w:t>
      </w:r>
    </w:p>
    <w:p>
      <w:r>
        <w:t xml:space="preserve">|  |  | 003 | Поддержка культурно-досуговой работы | 122991 |</w:t>
      </w:r>
    </w:p>
    <w:p>
      <w:r>
        <w:t xml:space="preserve">|  | 466 |  | Отдел архитектуры, градостроительства и строительства района (города областного значения) | 916 |</w:t>
      </w:r>
    </w:p>
    <w:p>
      <w:r>
        <w:t xml:space="preserve">|  |  | 011 | Развитие объектов культуры | 916 |</w:t>
      </w:r>
    </w:p>
    <w:p>
      <w:r>
        <w:t xml:space="preserve">|  | 465 |  | Отдел физической культуры и спорта района (города областного значения) | 22227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12454 |</w:t>
      </w:r>
    </w:p>
    <w:p>
      <w:r>
        <w:t xml:space="preserve">|  |  | 004 | Капитальные расходы государственного органа | 144 |</w:t>
      </w:r>
    </w:p>
    <w:p>
      <w:r>
        <w:t xml:space="preserve">|  |  | 005 | Развитие массового спорта и национальных видов спорта | 579 |</w:t>
      </w:r>
    </w:p>
    <w:p>
      <w:r>
        <w:t xml:space="preserve">|  |  | 006 | Проведение спортивных соревнований на районном (города областного значения) уровне | 1750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6000 |</w:t>
      </w:r>
    </w:p>
    <w:p>
      <w:r>
        <w:t xml:space="preserve">|  |  | 032 | Капитальные расходы подведомственных государственных учреждений и организаций | 1300 |</w:t>
      </w:r>
    </w:p>
    <w:p>
      <w:r>
        <w:t xml:space="preserve">|  | 466 |  | Отдел архитектуры, градостроительства и строительства района (города областного значения) | 2890 |</w:t>
      </w:r>
    </w:p>
    <w:p>
      <w:r>
        <w:t xml:space="preserve">|  |  | 008 | Развитие объектов спорта | 2890 |</w:t>
      </w:r>
    </w:p>
    <w:p>
      <w:r>
        <w:t xml:space="preserve">|  | 455 |  | Отдел культуры и развития языков района (города областного значения) | 48062 |</w:t>
      </w:r>
    </w:p>
    <w:p>
      <w:r>
        <w:t xml:space="preserve">|  |  | 006 | Функционирование районных (городских) библиотек | 48062 |</w:t>
      </w:r>
    </w:p>
    <w:p>
      <w:r>
        <w:t xml:space="preserve">|  | 456 |  | Отдел внутренней политики района (города областного значения) | 35449 |</w:t>
      </w:r>
    </w:p>
    <w:p>
      <w:r>
        <w:t xml:space="preserve">|  |  | 002 | Услуги по проведению государственной информационной политики | 35449 |</w:t>
      </w:r>
    </w:p>
    <w:p>
      <w:r>
        <w:t xml:space="preserve">|  | 455 |  | Отдел культуры и развития языков района (города областного значения) | 32090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14404 |</w:t>
      </w:r>
    </w:p>
    <w:p>
      <w:r>
        <w:t xml:space="preserve">|  |  | 010 | Капитальные расходы государственного органа | 144 |</w:t>
      </w:r>
    </w:p>
    <w:p>
      <w:r>
        <w:t xml:space="preserve">|  |  | 032 | Капитальные расходы подведомственных государственных учреждений и организаций | 17542 |</w:t>
      </w:r>
    </w:p>
    <w:p>
      <w:r>
        <w:t xml:space="preserve">|  | 456 |  | Отдел внутренней политики района (города областного значения) | 68780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26181 |</w:t>
      </w:r>
    </w:p>
    <w:p>
      <w:r>
        <w:t xml:space="preserve">|  |  | 003 | Реализация мероприятий в сфере молодежной политики | 39337 |</w:t>
      </w:r>
    </w:p>
    <w:p>
      <w:r>
        <w:t xml:space="preserve">|  |  | 006 | Капитальные расходы государственного органа | 1827 |</w:t>
      </w:r>
    </w:p>
    <w:p>
      <w:r>
        <w:t xml:space="preserve">|  |  | 032 | Капитальные расходы подведомственных государственных учреждений и организаций | 435 |</w:t>
      </w:r>
    </w:p>
    <w:p>
      <w:r>
        <w:t xml:space="preserve">|  |  | 113 | Целевые текущие трансферты из местных бюджетов | 1000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303669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462 |  | Отдел сельского хозяйства района (города областного значения) | 55737 |</w:t>
      </w:r>
    </w:p>
    <w:p>
      <w:r>
        <w:t xml:space="preserve">|  |  | 001 | Услуги по реализации государственной политики на местном уровне в сфере сельского хозяйства | 26583 |</w:t>
      </w:r>
    </w:p>
    <w:p>
      <w:r>
        <w:t xml:space="preserve">|  |  | 006 | Капитальные расходы государственного органа | 494 |</w:t>
      </w:r>
    </w:p>
    <w:p>
      <w:r>
        <w:t xml:space="preserve">|  |  | 113 | Целевые текущие трансферты из местных бюджетов | 28660 |</w:t>
      </w:r>
    </w:p>
    <w:p>
      <w:r>
        <w:t xml:space="preserve">|  | 473 |  | Отдел ветеринарии района (города областного значения) | 203284 |</w:t>
      </w:r>
    </w:p>
    <w:p>
      <w:r>
        <w:t xml:space="preserve">|  |  | 001 | Услуги по реализации государственной политики на местном уровне в сфере ветеринарии | 25469 |</w:t>
      </w:r>
    </w:p>
    <w:p>
      <w:r>
        <w:t xml:space="preserve">|  |  | 003 | Капитальные расходы государственного органа | 14644 |</w:t>
      </w:r>
    </w:p>
    <w:p>
      <w:r>
        <w:t xml:space="preserve">|  |  | 005 | Обеспечение функционирования скотомогильников (биотермических ям) | 1500 |</w:t>
      </w:r>
    </w:p>
    <w:p>
      <w:r>
        <w:t xml:space="preserve">|  |  | 006 | Организация санитарного убоя больных животных | 702 |</w:t>
      </w:r>
    </w:p>
    <w:p>
      <w:r>
        <w:t xml:space="preserve">|  |  | 007 | Организация отлова и уничтожения бродячих собак и кошек | 4500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1400 |</w:t>
      </w:r>
    </w:p>
    <w:p>
      <w:r>
        <w:t xml:space="preserve">|  |  | 009 | Проведение ветеринарных мероприятий по энзоотическим болезням животных | 6000 |</w:t>
      </w:r>
    </w:p>
    <w:p>
      <w:r>
        <w:t xml:space="preserve">|  |  | 010 | Проведение мероприятий по идентификации сельскохозяйственных животных | 9000 |</w:t>
      </w:r>
    </w:p>
    <w:p>
      <w:r>
        <w:t xml:space="preserve">|  |  | 011 | Проведение противоэпизоотических мероприятий | 133069 |</w:t>
      </w:r>
    </w:p>
    <w:p>
      <w:r>
        <w:t xml:space="preserve">|  |  | 113 | Целевые текущие трансферты из местных бюджетов | 7000 |</w:t>
      </w:r>
    </w:p>
    <w:p>
      <w:r>
        <w:t xml:space="preserve">|  | 463 |  | Отдел земельных отношений района (города областного значения) | 22591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22447 |</w:t>
      </w:r>
    </w:p>
    <w:p>
      <w:r>
        <w:t xml:space="preserve">|  |  | 007 | Капитальные расходы государственного органа | 144 |</w:t>
      </w:r>
    </w:p>
    <w:p>
      <w:r>
        <w:t xml:space="preserve">|  | 453 |  | Отдел экономики и бюджетного планирования района (города областного значения) | 22057 |</w:t>
      </w:r>
    </w:p>
    <w:p>
      <w:r>
        <w:t xml:space="preserve">|  |  | 099 | Реализация мер по оказанию социальной поддержки специалистов | 22057 |</w:t>
      </w:r>
    </w:p>
    <w:p>
      <w:r>
        <w:t xml:space="preserve">| 11 |  |  | Промышленность, архитектурная, градостроительная и строительная деятельность | 48987 |</w:t>
      </w:r>
    </w:p>
    <w:p>
      <w:r>
        <w:t xml:space="preserve">|  | 466 |  | Отдел архитектуры, градостроительства и строительства района (города областного значения) | 48987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31614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14929 |</w:t>
      </w:r>
    </w:p>
    <w:p>
      <w:r>
        <w:t xml:space="preserve">|  |  | 015 | Капитальные расходы государственного органа | 2444 |</w:t>
      </w:r>
    </w:p>
    <w:p>
      <w:r>
        <w:t xml:space="preserve">| 12 |  |  | Транспорт и коммуникации | 199673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155125 |</w:t>
      </w:r>
    </w:p>
    <w:p>
      <w:r>
        <w:t xml:space="preserve">|  |  | 023 | Обеспечение функционирования автомобильных дорог | 155125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44548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44548 |</w:t>
      </w:r>
    </w:p>
    <w:p>
      <w:r>
        <w:t xml:space="preserve">| 13 |  |  | Прочие | 94074 |</w:t>
      </w:r>
    </w:p>
    <w:p>
      <w:r>
        <w:t xml:space="preserve">|  | 123 |  | Аппарат акима района в городе, города районного значения, поселка, села, сельского округа | 12320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12320 |</w:t>
      </w:r>
    </w:p>
    <w:p>
      <w:r>
        <w:t xml:space="preserve">|  | 452 |  | Отдел финансов района (города областного значения) | 81754 |</w:t>
      </w:r>
    </w:p>
    <w:p>
      <w:r>
        <w:t xml:space="preserve">|  |  | 012 | Резерв местного исполнительного органа района (города областного значения) | 14700 |</w:t>
      </w:r>
    </w:p>
    <w:p>
      <w:r>
        <w:t xml:space="preserve">|  |  | 026 | Целевые текущие трансферты бюджетам города районного значения, села, поселка, сельского округа на повышение заработной платы отдельных категорий гражданских служащих, работников организаций, содержащихся за счҰт средств государственного бюджета, работников казҰнных предприятий | 62149 |</w:t>
      </w:r>
    </w:p>
    <w:p>
      <w:r>
        <w:t xml:space="preserve">|  |  | 066 | Целевые текущие трансферты бюджетам города районного значения, села, поселка, сельского округа на повышение заработной платы отдельных категорий административных государственных служащих | 4905 |</w:t>
      </w:r>
    </w:p>
    <w:p>
      <w:r>
        <w:t xml:space="preserve">| 14 |  |  | Обслуживание долга | 48 |</w:t>
      </w:r>
    </w:p>
    <w:p>
      <w:r>
        <w:t xml:space="preserve">|  | 452 |  | Отдел финансов района (города областного значения) | 48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48 |</w:t>
      </w:r>
    </w:p>
    <w:p>
      <w:r>
        <w:t xml:space="preserve">| 15 |  |  | Трансферты | 623035 |</w:t>
      </w:r>
    </w:p>
    <w:p>
      <w:r>
        <w:t xml:space="preserve">|  | 452 |  | Отдел финансов района (города областного значения) | 623035 |</w:t>
      </w:r>
    </w:p>
    <w:p>
      <w:r>
        <w:t xml:space="preserve">|  |  | 006 | Возврат неиспользованных (недоиспользованных) целевых трансфертов | 5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194290 |</w:t>
      </w:r>
    </w:p>
    <w:p>
      <w:r>
        <w:t xml:space="preserve">|  |  | 038 | Субвенции | 403740 |</w:t>
      </w:r>
    </w:p>
    <w:p>
      <w:r>
        <w:t xml:space="preserve">|  |  | 051 | Трансферты органам местного самоуправления | 25000 |</w:t>
      </w:r>
    </w:p>
    <w:p>
      <w:r>
        <w:t xml:space="preserve">|  |  |  | 3.Чистое бюджетное кредитование | 44781 |</w:t>
      </w:r>
    </w:p>
    <w:p>
      <w:r>
        <w:t xml:space="preserve">|  |  |  | Бюджетные кредиты | 79538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79538 |</w:t>
      </w:r>
    </w:p>
    <w:p>
      <w:r>
        <w:t xml:space="preserve">|  | 453 |  | Отдел экономики и бюджетного планирования района (города областного значения) | 79538 |</w:t>
      </w:r>
    </w:p>
    <w:p>
      <w:r>
        <w:t xml:space="preserve">|  |  | 006 | Бюджетные кредиты для реализации мер социальной поддержки специалистов | 79538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5 |  |  | Погашение бюджетных кредитов | 34757 |</w:t>
      </w:r>
    </w:p>
    <w:p>
      <w:r>
        <w:t xml:space="preserve">|  | 01 |  | Погашение бюджетных кредитов | 34757 |</w:t>
      </w:r>
    </w:p>
    <w:p>
      <w:r>
        <w:t xml:space="preserve">|  |  | 1 | Погашение бюджетных кредитов, выданных из государственного бюджета | 34757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Наименование | Сумма, тысяч тенге |  |  |  |</w:t>
      </w:r>
    </w:p>
    <w:p>
      <w:r>
        <w:t xml:space="preserve">|---|---|---|---|---|</w:t>
      </w:r>
    </w:p>
    <w:p>
      <w:r>
        <w:t xml:space="preserve">|  |  |  | 5. Дефицит (профицит) бюджета | -75034 |</w:t>
      </w:r>
    </w:p>
    <w:p>
      <w:r>
        <w:t xml:space="preserve">|  |  |  | 6. Финансирование дефицита (использование профицита) бюджета | 75034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 | Наименование |  |  |</w:t>
      </w:r>
    </w:p>
    <w:p>
      <w:r>
        <w:t xml:space="preserve">| 7 |  |  | Поступление займов | 79538 |</w:t>
      </w:r>
    </w:p>
    <w:p>
      <w:r>
        <w:t xml:space="preserve">|  | 01 |  | Внутренние государственные займы | 79538 |</w:t>
      </w:r>
    </w:p>
    <w:p>
      <w:r>
        <w:t xml:space="preserve">|  |  | 2 | Договоры займа | 79538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16 |  |  | Погашение займов | 34757 |</w:t>
      </w:r>
    </w:p>
    <w:p>
      <w:r>
        <w:t xml:space="preserve">|  | 452 |  | Отдел финансов района (города областного значения) | 34757 |</w:t>
      </w:r>
    </w:p>
    <w:p>
      <w:r>
        <w:t xml:space="preserve">|  |  | 008 | Погашение долга местного исполнительного органа перед вышестоящим бюджетом | 34757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8 |  |  | Используемые остатки бюджетных средств | 30253 |</w:t>
      </w:r>
    </w:p>
    <w:p>
      <w:r>
        <w:t xml:space="preserve">|  | 01 |  | Остатки бюджетных средств | 30253 |</w:t>
      </w:r>
    </w:p>
    <w:p>
      <w:r>
        <w:t xml:space="preserve">|  |  | 1 | Свободные остатки бюджетных средств | 30253 |</w:t>
      </w:r>
    </w:p>
    <w:p>
      <w:r>
        <w:t xml:space="preserve">|  | Приложение 2 к решению Мойынкумского районного маслихата № 34-3 от 19 декабря 2018 года |</w:t>
      </w:r>
    </w:p>
    <w:p>
      <w:r>
        <w:t xml:space="preserve">|---|---|</w:t>
      </w:r>
    </w:p>
    <w:p>
      <w:pPr>
        <w:pStyle w:val="Heading2"/>
      </w:pPr>
      <w:r>
        <w:t xml:space="preserve">Глава Бюджет Мойынкумского района на 2020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7252466 |</w:t>
      </w:r>
    </w:p>
    <w:p>
      <w:r>
        <w:t xml:space="preserve">| 1 |  |  | Налоговые поступления | 1449604 |</w:t>
      </w:r>
    </w:p>
    <w:p>
      <w:r>
        <w:t xml:space="preserve">|  | 01 |  | Подоходный налог | 213056 |</w:t>
      </w:r>
    </w:p>
    <w:p>
      <w:r>
        <w:t xml:space="preserve">|  |  | 2 | Индивидуальный подоходный налог | 213056 |</w:t>
      </w:r>
    </w:p>
    <w:p>
      <w:r>
        <w:t xml:space="preserve">|  | 03 |  | Социальный налог | 184049 |</w:t>
      </w:r>
    </w:p>
    <w:p>
      <w:r>
        <w:t xml:space="preserve">|  |  | 1 | Социальный налог | 184049 |</w:t>
      </w:r>
    </w:p>
    <w:p>
      <w:r>
        <w:t xml:space="preserve">|  | 04 |  | Hалоги на собственность | 996495 |</w:t>
      </w:r>
    </w:p>
    <w:p>
      <w:r>
        <w:t xml:space="preserve">|  |  | 1 | Налоги на имущество | 994132 |</w:t>
      </w:r>
    </w:p>
    <w:p>
      <w:r>
        <w:t xml:space="preserve">|  |  | 3 | Земельный налог | 1208 |</w:t>
      </w:r>
    </w:p>
    <w:p>
      <w:r>
        <w:t xml:space="preserve">|  |  | 5 | Единый земельный налог | 1155 |</w:t>
      </w:r>
    </w:p>
    <w:p>
      <w:r>
        <w:t xml:space="preserve">|  | 05 |  | Внутренние налоги на товары, работы и услуги | 20304 |</w:t>
      </w:r>
    </w:p>
    <w:p>
      <w:r>
        <w:t xml:space="preserve">|  |  | 2 | Акцизы | 5184 |</w:t>
      </w:r>
    </w:p>
    <w:p>
      <w:r>
        <w:t xml:space="preserve">|  |  | 3 | Поступления за использование природных и других ресурсов | 9975 |</w:t>
      </w:r>
    </w:p>
    <w:p>
      <w:r>
        <w:t xml:space="preserve">|  |  | 4 | Сборы за ведение предпринимательской и профессиональной деятельности | 4935 |</w:t>
      </w:r>
    </w:p>
    <w:p>
      <w:r>
        <w:t xml:space="preserve">|  |  | 5 | Налог на игорный бизнес | 210 |</w:t>
      </w:r>
    </w:p>
    <w:p>
      <w:r>
        <w:t xml:space="preserve">|  | 07 |  | Прочие налоги | 30450 |</w:t>
      </w:r>
    </w:p>
    <w:p>
      <w:r>
        <w:t xml:space="preserve">|  |  | 1 | Прочие налоги | 30450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5250 |</w:t>
      </w:r>
    </w:p>
    <w:p>
      <w:r>
        <w:t xml:space="preserve">|  |  | 1 | Государственная пошлина | 5250 |</w:t>
      </w:r>
    </w:p>
    <w:p>
      <w:r>
        <w:t xml:space="preserve">| 2 |  |  | Hеналоговые поступления | 4458 |</w:t>
      </w:r>
    </w:p>
    <w:p>
      <w:r>
        <w:t xml:space="preserve">|  | 01 |  | Доходы от государственной собственности | 730 |</w:t>
      </w:r>
    </w:p>
    <w:p>
      <w:r>
        <w:t xml:space="preserve">|  |  | 1 | Поступления части чистого дохода государственных предприятий | 21 |</w:t>
      </w:r>
    </w:p>
    <w:p>
      <w:r>
        <w:t xml:space="preserve">|  |  | 5 | Доходы от аренды имущества, находящегося в государственной собственности | 683 |</w:t>
      </w:r>
    </w:p>
    <w:p>
      <w:r>
        <w:t xml:space="preserve">|  |  | 7 | Вознаграждения по кредитам, выданным из государственного бюджета | 26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578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578 |</w:t>
      </w:r>
    </w:p>
    <w:p>
      <w:r>
        <w:t xml:space="preserve">|  | 06 |  | Прочие неналоговые поступления | 3150 |</w:t>
      </w:r>
    </w:p>
    <w:p>
      <w:r>
        <w:t xml:space="preserve">|  |  | 1 | Прочие неналоговые поступления | 3150 |</w:t>
      </w:r>
    </w:p>
    <w:p>
      <w:r>
        <w:t xml:space="preserve">| 3 |  |  | Поступление от продажи основного капитала | 16273 |</w:t>
      </w:r>
    </w:p>
    <w:p>
      <w:r>
        <w:t xml:space="preserve">|  | 01 |  | Продажа государственного имущества, закрепленного за государственными учреждениями | 208 |</w:t>
      </w:r>
    </w:p>
    <w:p>
      <w:r>
        <w:t xml:space="preserve">|  |  | 1 | Продажа государственного имущества, закрепленного за государственными учреждениями | 208 |</w:t>
      </w:r>
    </w:p>
    <w:p>
      <w:r>
        <w:t xml:space="preserve">|  | 03 |  | Продажа земли и нематериальных активов | 16065 |</w:t>
      </w:r>
    </w:p>
    <w:p>
      <w:r>
        <w:t xml:space="preserve">|  |  | 1 | Продажа земли | 7665 |</w:t>
      </w:r>
    </w:p>
    <w:p>
      <w:r>
        <w:t xml:space="preserve">|  |  | 2 | Продажа нематериальных активов | 8400 |</w:t>
      </w:r>
    </w:p>
    <w:p>
      <w:r>
        <w:t xml:space="preserve">| 4 |  |  | Поступление трансфертов | 5782131 |</w:t>
      </w:r>
    </w:p>
    <w:p>
      <w:r>
        <w:t xml:space="preserve">|  | 02 |  | Трансферты из вышестояших органов государственного управления | 5782131 |</w:t>
      </w:r>
    </w:p>
    <w:p>
      <w:r>
        <w:t xml:space="preserve">|  |  | 2 | Трансферты из областного бюджета | 5782131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РАСХОДЫ | 7252466 |</w:t>
      </w:r>
    </w:p>
    <w:p>
      <w:r>
        <w:t xml:space="preserve">| 01 |  |  | Государственные услуги общего характера | 242936 |</w:t>
      </w:r>
    </w:p>
    <w:p>
      <w:r>
        <w:t xml:space="preserve">|  | 112 |  | Аппарат маслихата района (города областного значения) | 18794 |</w:t>
      </w:r>
    </w:p>
    <w:p>
      <w:r>
        <w:t xml:space="preserve">|  |  | 001 | Услуги по обеспечению деятельности маслихата района (города областного значения) | 18794 |</w:t>
      </w:r>
    </w:p>
    <w:p>
      <w:r>
        <w:t xml:space="preserve">|  | 122 |  | Аппарат акима района (города областного значения) | 160681 |</w:t>
      </w:r>
    </w:p>
    <w:p>
      <w:r>
        <w:t xml:space="preserve">|  |  | 001 | Услуги по обеспечению деятельности акима района (города областного значения) | 160681 |</w:t>
      </w:r>
    </w:p>
    <w:p>
      <w:r>
        <w:t xml:space="preserve">|  | 452 |  | Отдел финансов района (города областного значения) | 20769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20369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400 |</w:t>
      </w:r>
    </w:p>
    <w:p>
      <w:r>
        <w:t xml:space="preserve">|  | 453 |  | Отдел экономики и бюджетного планирования района (города областного значения) | 18411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18411 |</w:t>
      </w:r>
    </w:p>
    <w:p>
      <w:r>
        <w:t xml:space="preserve">|  | 458 |  | Отдел жилищно-коммунального хозяйства, пассажирского транспорта и автомобильных дорограйона (города областного значения) | 13337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13337 |</w:t>
      </w:r>
    </w:p>
    <w:p>
      <w:r>
        <w:t xml:space="preserve">|  | 494 |  | Отдел предпринимательства и промышленности района (города областного значения) | 10944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9944 |</w:t>
      </w:r>
    </w:p>
    <w:p>
      <w:r>
        <w:t xml:space="preserve">|  |  | 003 | Капитальные расходы государственного органа | 1000 |</w:t>
      </w:r>
    </w:p>
    <w:p>
      <w:r>
        <w:t xml:space="preserve">| 02 |  |  | Оборона | 2500 |</w:t>
      </w:r>
    </w:p>
    <w:p>
      <w:r>
        <w:t xml:space="preserve">|  | 122 |  | Аппарат акима района (города областного значения) | 2500 |</w:t>
      </w:r>
    </w:p>
    <w:p>
      <w:r>
        <w:t xml:space="preserve">|  |  | 005 | Мероприятия в рамках исполнения всеобщей воинской обязанности | 2500 |</w:t>
      </w:r>
    </w:p>
    <w:p>
      <w:r>
        <w:t xml:space="preserve">| 03 |  |  | Общественный порядок, безопасность, правовая, судебная, уголовно-исполнительная деятельность | 5000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5000 |</w:t>
      </w:r>
    </w:p>
    <w:p>
      <w:r>
        <w:t xml:space="preserve">|  |  | 021 | Обеспечение безопасности дорожного движения в населенных пунктах | 5000 |</w:t>
      </w:r>
    </w:p>
    <w:p>
      <w:r>
        <w:t xml:space="preserve">| 04 |  |  | Образование | 4315747 |</w:t>
      </w:r>
    </w:p>
    <w:p>
      <w:r>
        <w:t xml:space="preserve">|  | 464 |  | Отдел образования района (города областного значения) | 4027119 |</w:t>
      </w:r>
    </w:p>
    <w:p>
      <w:r>
        <w:t xml:space="preserve">|  |  | 003 | Общеобразовательное обучение | 3746247 |</w:t>
      </w:r>
    </w:p>
    <w:p>
      <w:r>
        <w:t xml:space="preserve">|  |  | 006 | Дополнительное образование для детей | 280872 |</w:t>
      </w:r>
    </w:p>
    <w:p>
      <w:r>
        <w:t xml:space="preserve">|  | 465 |  | Отдел физической культуры и спорта района (города областного значения) | 55809 |</w:t>
      </w:r>
    </w:p>
    <w:p>
      <w:r>
        <w:t xml:space="preserve">|  |  | 017 | Дополнительное образование для детей и юношества по спорту | 55809 |</w:t>
      </w:r>
    </w:p>
    <w:p>
      <w:r>
        <w:t xml:space="preserve">|  | 464 |  | Отдел образования района (города областного значения) | 232819 |</w:t>
      </w:r>
    </w:p>
    <w:p>
      <w:r>
        <w:t xml:space="preserve">|  |  | 001 | Услуги по реализации государственной политики на местном уровне в области образования | 18839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9000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85000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9000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7000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 сироту и ребенка (детей), оставшегося без попечения родителей | 500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18280 |</w:t>
      </w:r>
    </w:p>
    <w:p>
      <w:r>
        <w:t xml:space="preserve">|  |  | 067 | Капитальные расходы подведомственных государственных учреждений и организаций | 85200 |</w:t>
      </w:r>
    </w:p>
    <w:p>
      <w:r>
        <w:t xml:space="preserve">| 06 |  |  | Социальная помощь и социальное обеспечение | 369023 |</w:t>
      </w:r>
    </w:p>
    <w:p>
      <w:r>
        <w:t xml:space="preserve">|  | 451 |  | Отдел занятости и социальных программ района (города областного значения) | 75749 |</w:t>
      </w:r>
    </w:p>
    <w:p>
      <w:r>
        <w:t xml:space="preserve">|  |  | 005 | Государственная адресная социальная помощь | 75749 |</w:t>
      </w:r>
    </w:p>
    <w:p>
      <w:r>
        <w:t xml:space="preserve">|  | 451 |  | Отдел занятости и социальных программ района (города областного значения) | 248418 |</w:t>
      </w:r>
    </w:p>
    <w:p>
      <w:r>
        <w:t xml:space="preserve">|  |  | 002 | Программа занятости | 172583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12000 |</w:t>
      </w:r>
    </w:p>
    <w:p>
      <w:r>
        <w:t xml:space="preserve">|  |  | 006 | Оказание жилищной помощи | 100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7486 |</w:t>
      </w:r>
    </w:p>
    <w:p>
      <w:r>
        <w:t xml:space="preserve">|  |  | 010 | Материальное обеспечение детей-инвалидов, воспитывающихся и обучающихся на дому | 1806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25477 |</w:t>
      </w:r>
    </w:p>
    <w:p>
      <w:r>
        <w:t xml:space="preserve">|  |  | 023 | Обеспечение деятельности центров занятости населения | 28966 |</w:t>
      </w:r>
    </w:p>
    <w:p>
      <w:r>
        <w:t xml:space="preserve">|  | 451 |  | Отдел занятости и социальных программ района (города областного значения) | 44856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40186 |</w:t>
      </w:r>
    </w:p>
    <w:p>
      <w:r>
        <w:t xml:space="preserve">|  |  | 011 | Оплата услуг по зачислению, выплате и доставке пособий и других социальных выплат | 500 |</w:t>
      </w:r>
    </w:p>
    <w:p>
      <w:r>
        <w:t xml:space="preserve">|  |  | 021 | Капитальные расходы государственного органа | 424 |</w:t>
      </w:r>
    </w:p>
    <w:p>
      <w:r>
        <w:t xml:space="preserve">|  |  | 050 | Обеспечение прав и улучшение качества жизни инвалидов в Республике Казахстан | 3746 |</w:t>
      </w:r>
    </w:p>
    <w:p>
      <w:r>
        <w:t xml:space="preserve">| 07 |  |  | Жилищно-коммунальное хозяйство | 385422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200000 |</w:t>
      </w:r>
    </w:p>
    <w:p>
      <w:r>
        <w:t xml:space="preserve">|  |  | 012 | Функционирование системы водоснабжения и водоотведения | 200000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185422 |</w:t>
      </w:r>
    </w:p>
    <w:p>
      <w:r>
        <w:t xml:space="preserve">|  |  | 018 | Благоустройство и озеленение населенных пунктов | 185422 |</w:t>
      </w:r>
    </w:p>
    <w:p>
      <w:r>
        <w:t xml:space="preserve">| 08 |  |  | Культура, спорт, туризм и информационное пространство | 342519 |</w:t>
      </w:r>
    </w:p>
    <w:p>
      <w:r>
        <w:t xml:space="preserve">|  | 455 |  | Отдел культуры и развития языков района (города областного значения) | 97457 |</w:t>
      </w:r>
    </w:p>
    <w:p>
      <w:r>
        <w:t xml:space="preserve">|  |  | 003 | Поддержка культурно-досуговой работы | 97457 |</w:t>
      </w:r>
    </w:p>
    <w:p>
      <w:r>
        <w:t xml:space="preserve">|  | 466 |  | Отдел архитектуры, градостроительства и строительства района (города областного значения) | 100000 |</w:t>
      </w:r>
    </w:p>
    <w:p>
      <w:r>
        <w:t xml:space="preserve">|  |  | 011 | Развитие объектов культуры | 100000 |</w:t>
      </w:r>
    </w:p>
    <w:p>
      <w:r>
        <w:t xml:space="preserve">|  | 465 |  | Отдел физической культуры и спорта района (города областного значения) | 15259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9059 |</w:t>
      </w:r>
    </w:p>
    <w:p>
      <w:r>
        <w:t xml:space="preserve">|  |  | 005 | Развитие массового спорта и национальных видов спорта | 1000 |</w:t>
      </w:r>
    </w:p>
    <w:p>
      <w:r>
        <w:t xml:space="preserve">|  |  | 006 | Проведение спортивных соревнований на районном (города областного значения) уровне | 1700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2500 |</w:t>
      </w:r>
    </w:p>
    <w:p>
      <w:r>
        <w:t xml:space="preserve">|  |  | 032 | Капитальные расходы подведомственных государственных учреждений и организаций | 1000 |</w:t>
      </w:r>
    </w:p>
    <w:p>
      <w:r>
        <w:t xml:space="preserve">|  | 455 |  | Отдел культуры и развития языков района (города областного значения) | 40680 |</w:t>
      </w:r>
    </w:p>
    <w:p>
      <w:r>
        <w:t xml:space="preserve">|  |  | 006 | Функционирование районных (городских) библиотек | 40680 |</w:t>
      </w:r>
    </w:p>
    <w:p>
      <w:r>
        <w:t xml:space="preserve">|  | 456 |  | Отдел внутренней политики района (города областного значения) | 31000 |</w:t>
      </w:r>
    </w:p>
    <w:p>
      <w:r>
        <w:t xml:space="preserve">|  |  | 002 | Услуги по проведению государственной информационной политики | 31000 |</w:t>
      </w:r>
    </w:p>
    <w:p>
      <w:r>
        <w:t xml:space="preserve">|  | 455 |  | Отдел культуры и развития языков района (города областного значения) | 12705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12345 |</w:t>
      </w:r>
    </w:p>
    <w:p>
      <w:r>
        <w:t xml:space="preserve">|  |  | 010 | Капитальные расходы государственного органа | 360 |</w:t>
      </w:r>
    </w:p>
    <w:p>
      <w:r>
        <w:t xml:space="preserve">|  | 456 |  | Отдел внутренней политики района (города областного значения) | 45418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14615 |</w:t>
      </w:r>
    </w:p>
    <w:p>
      <w:r>
        <w:t xml:space="preserve">|  |  | 003 | Реализация мероприятий в сфере молодежной политики | 29803 |</w:t>
      </w:r>
    </w:p>
    <w:p>
      <w:r>
        <w:t xml:space="preserve">|  |  | 006 | Капитальные расходы государственного органа | 1000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196344 |</w:t>
      </w:r>
    </w:p>
    <w:p>
      <w:r>
        <w:t xml:space="preserve">|  | 462 |  | Отдел сельского хозяйства района (города областного значения) | 16910 |</w:t>
      </w:r>
    </w:p>
    <w:p>
      <w:r>
        <w:t xml:space="preserve">|  |  | 001 | Услуги по реализации государственной политики на местном уровне в сфере сельского хозяйства | 16910 |</w:t>
      </w:r>
    </w:p>
    <w:p>
      <w:r>
        <w:t xml:space="preserve">|  | 473 |  | Отдел ветеринарии района (города областного значения) | 162972 |</w:t>
      </w:r>
    </w:p>
    <w:p>
      <w:r>
        <w:t xml:space="preserve">|  |  | 001 | Услуги по реализации государственной политики на местном уровне в сфере ветеринарии | 20097 |</w:t>
      </w:r>
    </w:p>
    <w:p>
      <w:r>
        <w:t xml:space="preserve">|  |  | 003 | Капитальные расходы государственного органа | 200 |</w:t>
      </w:r>
    </w:p>
    <w:p>
      <w:r>
        <w:t xml:space="preserve">|  |  | 005 | Обеспечение функционирования скотомогильников (биотермических ям) | 2000 |</w:t>
      </w:r>
    </w:p>
    <w:p>
      <w:r>
        <w:t xml:space="preserve">|  |  | 006 | Организация санитарного убоя больных животных | 3040 |</w:t>
      </w:r>
    </w:p>
    <w:p>
      <w:r>
        <w:t xml:space="preserve">|  |  | 007 | Организация отлова и уничтожения бродячих собак и кошек | 5000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3000 |</w:t>
      </w:r>
    </w:p>
    <w:p>
      <w:r>
        <w:t xml:space="preserve">|  |  | 009 | Проведение ветеринарных мероприятий по энзоотическим болезням животных | 5200 |</w:t>
      </w:r>
    </w:p>
    <w:p>
      <w:r>
        <w:t xml:space="preserve">|  |  | 010 | Проведение мероприятий по идентификации сельскохозяйственных животных | 8500 |</w:t>
      </w:r>
    </w:p>
    <w:p>
      <w:r>
        <w:t xml:space="preserve">|  |  | 011 | Проведение противоэпизоотических мероприятий | 112935 |</w:t>
      </w:r>
    </w:p>
    <w:p>
      <w:r>
        <w:t xml:space="preserve">|  |  | 032 | Капитальные расходы подведомственных государственных учреждений и организаций | 3000 |</w:t>
      </w:r>
    </w:p>
    <w:p>
      <w:r>
        <w:t xml:space="preserve">|  | 463 |  | Отдел земельных отношений района (города областного значения) | 16462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16462 |</w:t>
      </w:r>
    </w:p>
    <w:p>
      <w:r>
        <w:t xml:space="preserve">| 11 |  |  | Промышленность, архитектурная, градостроительная и строительная деятельность | 13493 |</w:t>
      </w:r>
    </w:p>
    <w:p>
      <w:r>
        <w:t xml:space="preserve">|  | 466 |  | Отдел архитектуры, градостроительства и строительства района (города областного значения) | 13493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13493 |</w:t>
      </w:r>
    </w:p>
    <w:p>
      <w:r>
        <w:t xml:space="preserve">| 12 |  |  | Транспорт и коммуникации | 362516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304516 |</w:t>
      </w:r>
    </w:p>
    <w:p>
      <w:r>
        <w:t xml:space="preserve">|  |  | 023 | Обеспечение функционирования автомобильных дорог | 304516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58000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58000 |</w:t>
      </w:r>
    </w:p>
    <w:p>
      <w:r>
        <w:t xml:space="preserve">| 13 |  |  | Прочие | 28300 |</w:t>
      </w:r>
    </w:p>
    <w:p>
      <w:r>
        <w:t xml:space="preserve">|  | 452 |  | Отдел финансов района (города областного значения) | 28300 |</w:t>
      </w:r>
    </w:p>
    <w:p>
      <w:r>
        <w:t xml:space="preserve">|  |  | 012 | Резерв местного исполнительного органа района (города областного значения) | 28300 |</w:t>
      </w:r>
    </w:p>
    <w:p>
      <w:r>
        <w:t xml:space="preserve">| 15 |  |  | Трансферты | 988666 |</w:t>
      </w:r>
    </w:p>
    <w:p>
      <w:r>
        <w:t xml:space="preserve">|  | 452 |  | Отдел финансов района (города областного значения) | 988666 |</w:t>
      </w:r>
    </w:p>
    <w:p>
      <w:r>
        <w:t xml:space="preserve">|  |  | 038 | Субвенции | 988666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453 |  | Отдел экономики и бюджетного планирования района (города областного значения) | 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006 | Бюджетные кредиты для реализации мер социальной поддержки специалистов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Наименование | Сумма, тыс. тенге |  |  |  |</w:t>
      </w:r>
    </w:p>
    <w:p>
      <w:r>
        <w:t xml:space="preserve">|---|---|---|---|---|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профицита) бюджета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 | Наименование |  |  |</w:t>
      </w:r>
    </w:p>
    <w:p>
      <w:r>
        <w:t xml:space="preserve">| 7 |  |  | Поступление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8 |  |  | Используемые остатки бюджетных средств | 0 |</w:t>
      </w:r>
    </w:p>
    <w:p>
      <w:r>
        <w:t xml:space="preserve">|  | 01 |  | Остатки бюджетных средств | 0 |</w:t>
      </w:r>
    </w:p>
    <w:p>
      <w:r>
        <w:t xml:space="preserve">|  |  | 1 | Свободные остатки бюджетных средств | 0 |</w:t>
      </w:r>
    </w:p>
    <w:p>
      <w:r>
        <w:t xml:space="preserve">|  | Приложение 3 к решению Мойынкумского районного маслихата № 34-3 от 19 декабря 2018 года |</w:t>
      </w:r>
    </w:p>
    <w:p>
      <w:r>
        <w:t xml:space="preserve">|---|---|</w:t>
      </w:r>
    </w:p>
    <w:p>
      <w:pPr>
        <w:pStyle w:val="Heading2"/>
      </w:pPr>
      <w:r>
        <w:t xml:space="preserve">Глава Бюджет Мойынкумского района на 2021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7806137 |</w:t>
      </w:r>
    </w:p>
    <w:p>
      <w:r>
        <w:t xml:space="preserve">| 1 |  |  | Налоговые поступления | 1522085 |</w:t>
      </w:r>
    </w:p>
    <w:p>
      <w:r>
        <w:t xml:space="preserve">|  | 01 |  | Подоходный налог | 223809 |</w:t>
      </w:r>
    </w:p>
    <w:p>
      <w:r>
        <w:t xml:space="preserve">|  |  | 2 | Индивидуальный подоходный налог | 223809 |</w:t>
      </w:r>
    </w:p>
    <w:p>
      <w:r>
        <w:t xml:space="preserve">|  | 03 |  | Социальный налог | 193151 |</w:t>
      </w:r>
    </w:p>
    <w:p>
      <w:r>
        <w:t xml:space="preserve">|  |  | 1 | Социальный налог | 193151 |</w:t>
      </w:r>
    </w:p>
    <w:p>
      <w:r>
        <w:t xml:space="preserve">|  | 04 |  | Hалоги на собственность | 1046319 |</w:t>
      </w:r>
    </w:p>
    <w:p>
      <w:r>
        <w:t xml:space="preserve">|  |  | 1 | Налоги на имущество | 1043838 |</w:t>
      </w:r>
    </w:p>
    <w:p>
      <w:r>
        <w:t xml:space="preserve">|  |  | 3 | Земельный налог | 1268 |</w:t>
      </w:r>
    </w:p>
    <w:p>
      <w:r>
        <w:t xml:space="preserve">|  |  | 5 | Единый земельный налог | 1213 |</w:t>
      </w:r>
    </w:p>
    <w:p>
      <w:r>
        <w:t xml:space="preserve">|  | 05 |  | Внутренние налоги на товары, работы и услуги | 21320 |</w:t>
      </w:r>
    </w:p>
    <w:p>
      <w:r>
        <w:t xml:space="preserve">|  |  | 2 | Акцизы | 5443 |</w:t>
      </w:r>
    </w:p>
    <w:p>
      <w:r>
        <w:t xml:space="preserve">|  |  | 3 | Поступления за использование природных и других ресурсов | 10474 |</w:t>
      </w:r>
    </w:p>
    <w:p>
      <w:r>
        <w:t xml:space="preserve">|  |  | 4 | Сборы за ведение предпринимательской и профессиональной деятельности | 5182 |</w:t>
      </w:r>
    </w:p>
    <w:p>
      <w:r>
        <w:t xml:space="preserve">|  |  | 5 | Налог на игорный бизнес | 221 |</w:t>
      </w:r>
    </w:p>
    <w:p>
      <w:r>
        <w:t xml:space="preserve">|  | 07 |  | Прочие налоги | 31973 |</w:t>
      </w:r>
    </w:p>
    <w:p>
      <w:r>
        <w:t xml:space="preserve">|  |  | 1 | Прочие налоги | 31973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5513 |</w:t>
      </w:r>
    </w:p>
    <w:p>
      <w:r>
        <w:t xml:space="preserve">|  |  | 1 | Государственная пошлина | 5513 |</w:t>
      </w:r>
    </w:p>
    <w:p>
      <w:r>
        <w:t xml:space="preserve">| 2 |  |  | Hеналоговые поступления | 4682 |</w:t>
      </w:r>
    </w:p>
    <w:p>
      <w:r>
        <w:t xml:space="preserve">|  | 01 |  | Доходы от государственной собственности | 767 |</w:t>
      </w:r>
    </w:p>
    <w:p>
      <w:r>
        <w:t xml:space="preserve">|  |  | 1 | Поступления части чистого дохода государственных предприятий | 22 |</w:t>
      </w:r>
    </w:p>
    <w:p>
      <w:r>
        <w:t xml:space="preserve">|  |  | 5 | Доходы от аренды имущества, находящегося в государственной собственности | 717 |</w:t>
      </w:r>
    </w:p>
    <w:p>
      <w:r>
        <w:t xml:space="preserve">|  |  | 7 | Вознаграждения по кредитам, выданным из государственного бюджета | 28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607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607 |</w:t>
      </w:r>
    </w:p>
    <w:p>
      <w:r>
        <w:t xml:space="preserve">|  | 06 |  | Прочие неналоговые поступления | 3308 |</w:t>
      </w:r>
    </w:p>
    <w:p>
      <w:r>
        <w:t xml:space="preserve">|  |  | 1 | Прочие неналоговые поступления | 3308 |</w:t>
      </w:r>
    </w:p>
    <w:p>
      <w:r>
        <w:t xml:space="preserve">| 3 |  |  | Поступление от продажи основного капитала | 17085 |</w:t>
      </w:r>
    </w:p>
    <w:p>
      <w:r>
        <w:t xml:space="preserve">|  | 01 |  | Продажа государственного имущества, закрепленного за государственными учреждениями | 216 |</w:t>
      </w:r>
    </w:p>
    <w:p>
      <w:r>
        <w:t xml:space="preserve">|  |  | 1 | Продажа государственного имущества, закрепленного за государственными учреждениями | 216 |</w:t>
      </w:r>
    </w:p>
    <w:p>
      <w:r>
        <w:t xml:space="preserve">|  | 03 |  | Продажа земли и нематериальных активов | 16869 |</w:t>
      </w:r>
    </w:p>
    <w:p>
      <w:r>
        <w:t xml:space="preserve">|  |  | 1 | Продажа земли | 8049 |</w:t>
      </w:r>
    </w:p>
    <w:p>
      <w:r>
        <w:t xml:space="preserve">|  |  | 2 | Продажа нематериальных активов | 8820 |</w:t>
      </w:r>
    </w:p>
    <w:p>
      <w:r>
        <w:t xml:space="preserve">| 4 |  |  | Поступление трансфертов | 6262285 |</w:t>
      </w:r>
    </w:p>
    <w:p>
      <w:r>
        <w:t xml:space="preserve">|  | 02 |  | Трансферты из вышестояших органов государственного управления | 6262285 |</w:t>
      </w:r>
    </w:p>
    <w:p>
      <w:r>
        <w:t xml:space="preserve">|  |  | 2 | Трансферты из областного бюджета | 6262285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РАСХОДЫ | 7806137 |</w:t>
      </w:r>
    </w:p>
    <w:p>
      <w:r>
        <w:t xml:space="preserve">| 01 |  |  | Государственные услуги общего характера | 242936 |</w:t>
      </w:r>
    </w:p>
    <w:p>
      <w:r>
        <w:t xml:space="preserve">|  | 112 |  | Аппарат маслихата района (города областного значения) | 18794 |</w:t>
      </w:r>
    </w:p>
    <w:p>
      <w:r>
        <w:t xml:space="preserve">|  |  | 001 | Услуги по обеспечению деятельности маслихата района (города областного значения) | 18794 |</w:t>
      </w:r>
    </w:p>
    <w:p>
      <w:r>
        <w:t xml:space="preserve">|  | 122 |  | Аппарат акима района (города областного значения) | 160681 |</w:t>
      </w:r>
    </w:p>
    <w:p>
      <w:r>
        <w:t xml:space="preserve">|  |  | 001 | Услуги по обеспечению деятельности акима района (города областного значения) | 160681 |</w:t>
      </w:r>
    </w:p>
    <w:p>
      <w:r>
        <w:t xml:space="preserve">|  | 452 |  | Отдел финансов района (города областного значения) | 20769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20369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400 |</w:t>
      </w:r>
    </w:p>
    <w:p>
      <w:r>
        <w:t xml:space="preserve">|  | 453 |  | Отдел экономики и бюджетного планирования района (города областного значения) | 18411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18411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13337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13337 |</w:t>
      </w:r>
    </w:p>
    <w:p>
      <w:r>
        <w:t xml:space="preserve">|  | 494 |  | Отдел предпринимательства и промышленности района (города областного значения) | 10944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10944 |</w:t>
      </w:r>
    </w:p>
    <w:p>
      <w:r>
        <w:t xml:space="preserve">| 02 |  |  | Оборона | 2500 |</w:t>
      </w:r>
    </w:p>
    <w:p>
      <w:r>
        <w:t xml:space="preserve">|  | 122 |  | Аппарат акима района (города областного значения) | 2500 |</w:t>
      </w:r>
    </w:p>
    <w:p>
      <w:r>
        <w:t xml:space="preserve">|  |  | 005 | Мероприятия в рамках исполнения всеобщей воинской обязанности | 2500 |</w:t>
      </w:r>
    </w:p>
    <w:p>
      <w:r>
        <w:t xml:space="preserve">| 03 |  |  | Общественный порядок, безопасность, правовая, судебная, уголовно-исполнительная деятельность | 5000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5000 |</w:t>
      </w:r>
    </w:p>
    <w:p>
      <w:r>
        <w:t xml:space="preserve">|  |  | 021 | Обеспечение безопасности дорожного движения в населенных пунктах | 5000 |</w:t>
      </w:r>
    </w:p>
    <w:p>
      <w:r>
        <w:t xml:space="preserve">| 04 |  |  | Образование | 4414929 |</w:t>
      </w:r>
    </w:p>
    <w:p>
      <w:r>
        <w:t xml:space="preserve">|  | 464 |  | Отдел образования района (города областного значения) | 4126301 |</w:t>
      </w:r>
    </w:p>
    <w:p>
      <w:r>
        <w:t xml:space="preserve">|  |  | 003 | Общеобразовательное обучение | 3845429 |</w:t>
      </w:r>
    </w:p>
    <w:p>
      <w:r>
        <w:t xml:space="preserve">|  |  | 006 | Дополнительное образование для детей | 280872 |</w:t>
      </w:r>
    </w:p>
    <w:p>
      <w:r>
        <w:t xml:space="preserve">|  | 465 |  | Отдел физической культуры и спорта района (города областного значения) | 55809 |</w:t>
      </w:r>
    </w:p>
    <w:p>
      <w:r>
        <w:t xml:space="preserve">|  |  | 017 | Дополнительное образование для детей и юношества по спорту | 55809 |</w:t>
      </w:r>
    </w:p>
    <w:p>
      <w:r>
        <w:t xml:space="preserve">|  | 464 |  | Отдел образования района (города областного значения) | 232819 |</w:t>
      </w:r>
    </w:p>
    <w:p>
      <w:r>
        <w:t xml:space="preserve">|  |  | 001 | Услуги по реализации государственной политики на местном уровне в области образования | 18839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9000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85000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9000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7000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 сироту и ребенка (детей), оставшегося без попечения родителей | 500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18280 |</w:t>
      </w:r>
    </w:p>
    <w:p>
      <w:r>
        <w:t xml:space="preserve">|  |  | 067 | Капитальные расходы подведомственных государственных учреждений и организаций | 85200 |</w:t>
      </w:r>
    </w:p>
    <w:p>
      <w:r>
        <w:t xml:space="preserve">| 06 |  |  | Социальная помощь и социальное обеспечение | 413352 |</w:t>
      </w:r>
    </w:p>
    <w:p>
      <w:r>
        <w:t xml:space="preserve">|  | 451 |  | Отдел занятости и социальных программ района (города областного значения) | 75749 |</w:t>
      </w:r>
    </w:p>
    <w:p>
      <w:r>
        <w:t xml:space="preserve">|  |  | 005 | Государственная адресная социальная помощь | 75749 |</w:t>
      </w:r>
    </w:p>
    <w:p>
      <w:r>
        <w:t xml:space="preserve">|  | 451 |  | Отдел занятости и социальных программ района (города областного значения) | 291868 |</w:t>
      </w:r>
    </w:p>
    <w:p>
      <w:r>
        <w:t xml:space="preserve">|  |  | 002 | Программа занятости | 216118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12000 |</w:t>
      </w:r>
    </w:p>
    <w:p>
      <w:r>
        <w:t xml:space="preserve">|  |  | 006 | Оказание жилищной помощи | 100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7486 |</w:t>
      </w:r>
    </w:p>
    <w:p>
      <w:r>
        <w:t xml:space="preserve">|  |  | 010 | Материальное обеспечение детей-инвалидов, воспитывающихся и обучающихся на дому | 1806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25347 |</w:t>
      </w:r>
    </w:p>
    <w:p>
      <w:r>
        <w:t xml:space="preserve">|  |  | 023 | Обеспечение деятельности центров занятости населения | 29011 |</w:t>
      </w:r>
    </w:p>
    <w:p>
      <w:r>
        <w:t xml:space="preserve">|  | 451 |  | Отдел занятости и социальных программ района (города областного значения) | 45735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40186 |</w:t>
      </w:r>
    </w:p>
    <w:p>
      <w:r>
        <w:t xml:space="preserve">|  |  | 011 | Оплата услуг по зачислению, выплате и доставке пособий и других социальных выплат | 500 |</w:t>
      </w:r>
    </w:p>
    <w:p>
      <w:r>
        <w:t xml:space="preserve">|  |  | 021 | Капитальные расходы государственного органа | 424 |</w:t>
      </w:r>
    </w:p>
    <w:p>
      <w:r>
        <w:t xml:space="preserve">|  |  | 050 | Обеспечение прав и улучшение качества жизни инвалидов в Республике Казахстан | 4625 |</w:t>
      </w:r>
    </w:p>
    <w:p>
      <w:r>
        <w:t xml:space="preserve">| 07 |  |  | Жилищно-коммунальное хозяйство | 435422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466 |  | Отдел архитектуры, градостроительства и строительства района (города областного значения) | 50000 |</w:t>
      </w:r>
    </w:p>
    <w:p>
      <w:r>
        <w:t xml:space="preserve">|  |  | 098 | Приобретение жилья коммунального жилищного фонда | 50000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200000 |</w:t>
      </w:r>
    </w:p>
    <w:p>
      <w:r>
        <w:t xml:space="preserve">|  |  | 012 | Функционирование системы водоснабжения и водоотведения | 200000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185422 |</w:t>
      </w:r>
    </w:p>
    <w:p>
      <w:r>
        <w:t xml:space="preserve">|  |  | 018 | Благоустройство и озеленение населенных пунктов | 185422 |</w:t>
      </w:r>
    </w:p>
    <w:p>
      <w:r>
        <w:t xml:space="preserve">| 08 |  |  | Культура, спорт, туризм и информационное пространство | 510519 |</w:t>
      </w:r>
    </w:p>
    <w:p>
      <w:r>
        <w:t xml:space="preserve">|  | 455 |  | Отдел культуры и развития языков района (города областного значения) | 97457 |</w:t>
      </w:r>
    </w:p>
    <w:p>
      <w:r>
        <w:t xml:space="preserve">|  |  | 003 | Поддержка культурно-досуговой работы | 97457 |</w:t>
      </w:r>
    </w:p>
    <w:p>
      <w:r>
        <w:t xml:space="preserve">|  | 466 |  | Отдел архитектуры, градостроительства и строительства района (города областного значения) | 130000 |</w:t>
      </w:r>
    </w:p>
    <w:p>
      <w:r>
        <w:t xml:space="preserve">|  |  | 011 | Развитие объектов культуры | 130000 |</w:t>
      </w:r>
    </w:p>
    <w:p>
      <w:r>
        <w:t xml:space="preserve">|  | 465 |  | Отдел физической культуры и спорта района (города областного значения) | 15259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9059 |</w:t>
      </w:r>
    </w:p>
    <w:p>
      <w:r>
        <w:t xml:space="preserve">|  |  | 005 | Развитие массового спорта и национальных видов спорта | 1000 |</w:t>
      </w:r>
    </w:p>
    <w:p>
      <w:r>
        <w:t xml:space="preserve">|  |  | 006 | Проведение спортивных соревнований на районном (города областного значения) уровне | 1700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2500 |</w:t>
      </w:r>
    </w:p>
    <w:p>
      <w:r>
        <w:t xml:space="preserve">|  |  | 032 | Капитальные расходы подведомственных государственных учреждений и организаций | 1000 |</w:t>
      </w:r>
    </w:p>
    <w:p>
      <w:r>
        <w:t xml:space="preserve">|  | 466 |  | Отдел архитектуры, градостроительства и строительства района (города областного значения) | 138000 |</w:t>
      </w:r>
    </w:p>
    <w:p>
      <w:r>
        <w:t xml:space="preserve">|  |  | 008 | Развитие объектов спорта | 138000 |</w:t>
      </w:r>
    </w:p>
    <w:p>
      <w:r>
        <w:t xml:space="preserve">|  | 455 |  | Отдел культуры и развития языков района (города областного значения) | 40680 |</w:t>
      </w:r>
    </w:p>
    <w:p>
      <w:r>
        <w:t xml:space="preserve">|  |  | 006 | Функционирование районных (городских) библиотек | 40680 |</w:t>
      </w:r>
    </w:p>
    <w:p>
      <w:r>
        <w:t xml:space="preserve">|  | 456 |  | Отдел внутренней политики района (города областного значения) | 31000 |</w:t>
      </w:r>
    </w:p>
    <w:p>
      <w:r>
        <w:t xml:space="preserve">|  |  | 002 | Услуги по проведению государственной информационной политики | 31000 |</w:t>
      </w:r>
    </w:p>
    <w:p>
      <w:r>
        <w:t xml:space="preserve">|  | 455 |  | Отдел культуры и развития языков района (города областного значения) | 12705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12345 |</w:t>
      </w:r>
    </w:p>
    <w:p>
      <w:r>
        <w:t xml:space="preserve">|  |  | 010 | Капитальные расходы государственного органа | 360 |</w:t>
      </w:r>
    </w:p>
    <w:p>
      <w:r>
        <w:t xml:space="preserve">|  | 456 |  | Отдел внутренней политики района (города областного значения) | 45418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14615 |</w:t>
      </w:r>
    </w:p>
    <w:p>
      <w:r>
        <w:t xml:space="preserve">|  |  | 003 | Реализация мероприятий в сфере молодежной политики | 29803 |</w:t>
      </w:r>
    </w:p>
    <w:p>
      <w:r>
        <w:t xml:space="preserve">|  |  | 006 | Капитальные расходы государственного органа | 1000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196344 |</w:t>
      </w:r>
    </w:p>
    <w:p>
      <w:r>
        <w:t xml:space="preserve">|  | 462 |  | Отдел сельского хозяйства района (города областного значения) | 16910 |</w:t>
      </w:r>
    </w:p>
    <w:p>
      <w:r>
        <w:t xml:space="preserve">|  |  | 001 | Услуги по реализации государственной политики на местном уровне в сфере сельского хозяйства | 16910 |</w:t>
      </w:r>
    </w:p>
    <w:p>
      <w:r>
        <w:t xml:space="preserve">|  | 473 |  | Отдел ветеринарии района (города областного значения) | 162972 |</w:t>
      </w:r>
    </w:p>
    <w:p>
      <w:r>
        <w:t xml:space="preserve">|  |  | 001 | Услуги по реализации государственной политики на местном уровне в сфере ветеринарии | 20097 |</w:t>
      </w:r>
    </w:p>
    <w:p>
      <w:r>
        <w:t xml:space="preserve">|  |  | 003 | Капитальные расходы государственного органа | 200 |</w:t>
      </w:r>
    </w:p>
    <w:p>
      <w:r>
        <w:t xml:space="preserve">|  |  | 005 | Обеспечение функционирования скотомогильников (биотермических ям) | 2000 |</w:t>
      </w:r>
    </w:p>
    <w:p>
      <w:r>
        <w:t xml:space="preserve">|  |  | 006 | Организация санитарного убоя больных животных | 3040 |</w:t>
      </w:r>
    </w:p>
    <w:p>
      <w:r>
        <w:t xml:space="preserve">|  |  | 007 | Организация отлова и уничтожения бродячих собак и кошек | 5000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3000 |</w:t>
      </w:r>
    </w:p>
    <w:p>
      <w:r>
        <w:t xml:space="preserve">|  |  | 009 | Проведение ветеринарных мероприятий по энзоотическим болезням животных | 5200 |</w:t>
      </w:r>
    </w:p>
    <w:p>
      <w:r>
        <w:t xml:space="preserve">|  |  | 010 | Проведение мероприятий по идентификации сельскохозяйственных животных | 8500 |</w:t>
      </w:r>
    </w:p>
    <w:p>
      <w:r>
        <w:t xml:space="preserve">|  |  | 011 | Проведение противоэпизоотических мероприятий | 112935 |</w:t>
      </w:r>
    </w:p>
    <w:p>
      <w:r>
        <w:t xml:space="preserve">|  |  | 032 | Капитальные расходы подведомственных государственных учреждений и организаций | 3000 |</w:t>
      </w:r>
    </w:p>
    <w:p>
      <w:r>
        <w:t xml:space="preserve">|  | 463 |  | Отдел земельных отношений района (города областного значения) | 16462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16462 |</w:t>
      </w:r>
    </w:p>
    <w:p>
      <w:r>
        <w:t xml:space="preserve">| 11 |  |  | Промышленность, архитектурная, градостроительная и строительная деятельность | 13493 |</w:t>
      </w:r>
    </w:p>
    <w:p>
      <w:r>
        <w:t xml:space="preserve">|  | 466 |  | Отдел архитектуры, градостроительства и строительства района (города областного значения) | 13493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13493 |</w:t>
      </w:r>
    </w:p>
    <w:p>
      <w:r>
        <w:t xml:space="preserve">| 12 |  |  | Транспорт и коммуникации | 343916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304516 |</w:t>
      </w:r>
    </w:p>
    <w:p>
      <w:r>
        <w:t xml:space="preserve">|  |  | 023 | Обеспечение функционирования автомобильных дорог | 304516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39400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39400 |</w:t>
      </w:r>
    </w:p>
    <w:p>
      <w:r>
        <w:t xml:space="preserve">| 13 |  |  | Прочие | 28300 |</w:t>
      </w:r>
    </w:p>
    <w:p>
      <w:r>
        <w:t xml:space="preserve">|  | 452 |  | Отдел финансов района (города областного значения) | 28300 |</w:t>
      </w:r>
    </w:p>
    <w:p>
      <w:r>
        <w:t xml:space="preserve">|  |  | 012 | Резерв местного исполнительного органа района (города областного значения) | 28300 |</w:t>
      </w:r>
    </w:p>
    <w:p>
      <w:r>
        <w:t xml:space="preserve">| 15 |  |  | Трансферты | 1199426 |</w:t>
      </w:r>
    </w:p>
    <w:p>
      <w:r>
        <w:t xml:space="preserve">|  | 452 |  | Отдел финансов района (города областного значения) | 1199426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038 | Субвенции | 1199426 |</w:t>
      </w:r>
    </w:p>
    <w:p>
      <w:r>
        <w:t xml:space="preserve">|  |  |  | 3.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453 |  | Отдел экономики и бюджетного планирования района (города областного значения) | 0 |</w:t>
      </w:r>
    </w:p>
    <w:p>
      <w:r>
        <w:t xml:space="preserve">|  |  | 006 | Бюджетные кредиты для реализации мер социальной поддержки специалистов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Наименование | Сумма, тысяч тенге |  |  |  |</w:t>
      </w:r>
    </w:p>
    <w:p>
      <w:r>
        <w:t xml:space="preserve">|---|---|---|---|---|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профицита) бюджета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 | Наименование |  |  |</w:t>
      </w:r>
    </w:p>
    <w:p>
      <w:r>
        <w:t xml:space="preserve">| 7 |  |  | Поступление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8 |  |  | Используемые остатки бюджетных средств | 0 |</w:t>
      </w:r>
    </w:p>
    <w:p>
      <w:r>
        <w:t xml:space="preserve">|  | 01 |  | Остатки бюджетных средств | 0 |</w:t>
      </w:r>
    </w:p>
    <w:p>
      <w:r>
        <w:t xml:space="preserve">|  |  | 1 | Свободные остатки бюджетных средств | 0 |</w:t>
      </w:r>
    </w:p>
    <w:p>
      <w:r>
        <w:t xml:space="preserve">|  | Приложение 4 к решению Мойынкумского районного маслихата № 34-3 от19 декабря 2018 года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местных бюджетных программ, не подлежащих секвестру в процессе исполнения местных бюджетов на 2019 год</w:t>
      </w:r>
    </w:p>
    <w:p>
      <w:r>
        <w:t xml:space="preserve">| Наименование |</w:t>
      </w:r>
    </w:p>
    <w:p>
      <w:r>
        <w:t xml:space="preserve">|---|</w:t>
      </w:r>
    </w:p>
    <w:p>
      <w:r>
        <w:t xml:space="preserve">| Образование |</w:t>
      </w:r>
    </w:p>
    <w:p>
      <w:r>
        <w:t xml:space="preserve">| Общеобразовательное обучение |</w:t>
      </w:r>
    </w:p>
    <w:p>
      <w:r>
        <w:t xml:space="preserve">|  | Приложение 5 к решению Мойынкумского районного маслихата № 34-3 от 19 декабря 2018 года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бюджетных программ сельских округов на 2019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 – в редакции решения Мойынкумского районного маслихата Жамбылской области от 19.11.2019</w:t>
      </w:r>
    </w:p>
    <w:p>
      <w:r>
        <w:t xml:space="preserve">|  | тыс. тенге |</w:t>
      </w:r>
    </w:p>
    <w:p>
      <w:r>
        <w:t xml:space="preserve">|---|---|</w:t>
      </w:r>
    </w:p>
    <w:p>
      <w:r>
        <w:t xml:space="preserve">| № | Наименование | 001 "Услуги по обеспечению деятельности акима района в городе, города районного значения, поселка, села, сельского округа" | 014 "Организация водоснабжения населенных пунктов" | 022 "Капитальные расходы государственного органа" | 040 "Реализация мер по содействию экономическому развитию регионов в рамках Программы развития регионов до 2020 года" |</w:t>
      </w:r>
    </w:p>
    <w:p>
      <w:r>
        <w:t xml:space="preserve">|---|---|---|---|---|---|</w:t>
      </w:r>
    </w:p>
    <w:p>
      <w:r>
        <w:t xml:space="preserve">| 1 | Коммунальное Государственное учреждение "Аппарат акима Уланбельского сельского округа" | 20850 |  | 214 | 1224 |</w:t>
      </w:r>
    </w:p>
    <w:p>
      <w:r>
        <w:t xml:space="preserve">| 2 | Коммунальное Государственное учреждение "Аппарат акима Карабугетского сельского округа" | 28720 |  | 464 | 1253 |</w:t>
      </w:r>
    </w:p>
    <w:p>
      <w:r>
        <w:t xml:space="preserve">| 3 | Коммунальное Государственное учреждение "Аппарат акима Кылышбайского сельского округа" | 17808 |  | 454 | 931 |</w:t>
      </w:r>
    </w:p>
    <w:p>
      <w:r>
        <w:t xml:space="preserve">| 4 | Коммунальное Государственное учреждение "Аппарат акима Жамбылского сельского округа" | 22050 | 1260 | 214 | 1005 |</w:t>
      </w:r>
    </w:p>
    <w:p>
      <w:r>
        <w:t xml:space="preserve">| 5 | Коммунальное Государственное учреждение "Аппарат акима Кызылталского сельского округа" | 38429 |  | 214 | 1016 |</w:t>
      </w:r>
    </w:p>
    <w:p>
      <w:r>
        <w:t xml:space="preserve">| 6 | Коммунальное Государственное учреждение "Аппарат акима Биназарского сельского округа" | 27323 |  | 214 | 1526 |</w:t>
      </w:r>
    </w:p>
    <w:p>
      <w:r>
        <w:t xml:space="preserve">| 7 | Коммунальное Государственное учреждение "Аппарат акима Хантауского сельского округа" | 18764 |  | 214 | 1093 |</w:t>
      </w:r>
    </w:p>
    <w:p>
      <w:r>
        <w:t xml:space="preserve">| 8 | Коммунальное Государственное учреждение "Аппарат Акима села Мирный" | 19036 |  | 214 | 816 |</w:t>
      </w:r>
    </w:p>
    <w:p>
      <w:r>
        <w:t xml:space="preserve">| 9 | Коммунальное Государственное учреждение "Аппарат акима села Аксуек" | 19685 |  | 214 | 1096 |</w:t>
      </w:r>
    </w:p>
    <w:p>
      <w:r>
        <w:t xml:space="preserve">| 10 | Коммунальное Государственное учреждение "Аппарат акима Мынаралского сельского округа" | 21370 |  | 464 | 779 |</w:t>
      </w:r>
    </w:p>
    <w:p>
      <w:r>
        <w:t xml:space="preserve">| 11 | Коммунальное Государственное учреждение "Аппарат акима села Акбакай" | 15353 |  | 214 | 1020 |</w:t>
      </w:r>
    </w:p>
    <w:p>
      <w:r>
        <w:t xml:space="preserve">| 12 | Коммунальное Государственное учреждение "Аппарат Акима Кызылотауского сельского округа" | 29007 |  | 464 | 561 |</w:t>
      </w:r>
    </w:p>
    <w:p>
      <w:r>
        <w:t xml:space="preserve">|  | Итого | 278395 | 1260 | 3558 | 12320 |</w:t>
      </w:r>
    </w:p>
    <w:p>
      <w:r>
        <w:t xml:space="preserve">|  | Приложение 6 к решению Мойынкумского районного маслихата № 34-3 от19 декабря 2018 года |</w:t>
      </w:r>
    </w:p>
    <w:p>
      <w:r>
        <w:t xml:space="preserve">|---|---|</w:t>
      </w:r>
    </w:p>
    <w:p>
      <w:pPr>
        <w:pStyle w:val="Heading2"/>
      </w:pPr>
      <w:r>
        <w:t xml:space="preserve">Глава Трансферты органам местного самоуправления на 2019 год</w:t>
      </w:r>
    </w:p>
    <w:p>
      <w:r>
        <w:t xml:space="preserve">| № | Наименование | Сумма, тысяч тенге |</w:t>
      </w:r>
    </w:p>
    <w:p>
      <w:r>
        <w:t xml:space="preserve">|---|---|---|</w:t>
      </w:r>
    </w:p>
    <w:p>
      <w:r>
        <w:t xml:space="preserve">| 1 | Коммунальное Государственное учреждение "Аппарат акима Уланбельского сельского округа" | 3000 |</w:t>
      </w:r>
    </w:p>
    <w:p>
      <w:r>
        <w:t xml:space="preserve">| 2 | Коммунальное Государственное учреждение "Аппарат акима Карабугетского сельского округа" | 2000 |</w:t>
      </w:r>
    </w:p>
    <w:p>
      <w:r>
        <w:t xml:space="preserve">| 3 | Коммунальное Государственное учреждение "Аппарат акима Кылышбайского сельского округа" | 2500 |</w:t>
      </w:r>
    </w:p>
    <w:p>
      <w:r>
        <w:t xml:space="preserve">| 4 | Коммунальное Государственное учреждение "Аппарат акима Жамбылского сельского округа" | 2000 |</w:t>
      </w:r>
    </w:p>
    <w:p>
      <w:r>
        <w:t xml:space="preserve">| 5 | Коммунальное Государственное учреждение "Аппарат акима Кызылталского сельского округа" | 2000 |</w:t>
      </w:r>
    </w:p>
    <w:p>
      <w:r>
        <w:t xml:space="preserve">| 6 | Коммунальное Государственное учреждение "Аппарат акима Биназарского сельского округа" | 2200 |</w:t>
      </w:r>
    </w:p>
    <w:p>
      <w:r>
        <w:t xml:space="preserve">| 7 | Коммунальное Государственное учреждение "Аппарат акима Хантауского сельского округа" | 2000 |</w:t>
      </w:r>
    </w:p>
    <w:p>
      <w:r>
        <w:t xml:space="preserve">| 8 | Коммунальное Государственное учреждение "Аппарат Акима села Мирный" | 2200 |</w:t>
      </w:r>
    </w:p>
    <w:p>
      <w:r>
        <w:t xml:space="preserve">| 9 | Коммунальное Государственное учреждение "Аппарат акима села Аксуек" | 2100 |</w:t>
      </w:r>
    </w:p>
    <w:p>
      <w:r>
        <w:t xml:space="preserve">| 10 | Коммунальное Государственное учреждение "Аппарат акима Мынаралского сельского округа" | 1800 |</w:t>
      </w:r>
    </w:p>
    <w:p>
      <w:r>
        <w:t xml:space="preserve">| 11 | Коммунальное Государственное учреждение "Аппарат акима села Акбакай" | 1800 |</w:t>
      </w:r>
    </w:p>
    <w:p>
      <w:r>
        <w:t xml:space="preserve">| 12 | Коммунальное Государственное учреждение "Аппарат Акима Кызылотауского сельского округа" | 1400 |</w:t>
      </w:r>
    </w:p>
    <w:p>
      <w:r>
        <w:t xml:space="preserve">|  | Итого | 25000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