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Талдыкорганского городского маслихата от 21 декабря 2017 года № 146 "О бюджете города Талдыкорган на 2018-2020 годы"</w:t>
      </w:r>
    </w:p>
    <w:p>
      <w:r>
        <w:t xml:space="preserve">Решение, Изменения. Маслихат г. Қонаев (г. Талдыкорган - бывший административный центр Алматинской области). от 23.04.2018. № 121706. редакция от 23.04.2018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c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Талдыкорганский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Талдыкорганского городского маслихата "О бюджете города Талдыкорган на 2018-2020 годы" от 21 декабря 2017 года № 146 (зарегистрирован в Реестре государственной регистрации нормативных правовых актов № 4466 , опубликован 24 января 2018 года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бюджет города на 2018-2020 годы согласно приложениям 1, 2, 3 к настоящему решению соответственно, в том числе на 2018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32810456 тысяч тенге, в том числе:</w:t>
      </w:r>
    </w:p>
    <w:p>
      <w:r>
        <w:t xml:space="preserve">налоговые поступления 7966369 тысяч тенге;</w:t>
      </w:r>
    </w:p>
    <w:p>
      <w:r>
        <w:t xml:space="preserve">неналоговые поступления 244082 тысячи тенге;</w:t>
      </w:r>
    </w:p>
    <w:p>
      <w:r>
        <w:t xml:space="preserve">поступления от продажи основного капитала 358541 тысяча тенге;</w:t>
      </w:r>
    </w:p>
    <w:p>
      <w:r>
        <w:t xml:space="preserve">поступления трансфертов 24241464 тысячи тенге, в том числе:</w:t>
      </w:r>
    </w:p>
    <w:p>
      <w:r>
        <w:t xml:space="preserve">целевые текущие трансферты 7168957 тысяч тенге;</w:t>
      </w:r>
    </w:p>
    <w:p>
      <w:r>
        <w:t xml:space="preserve">целевые трансферты на развитие 5727672 тысячи тенге;</w:t>
      </w:r>
    </w:p>
    <w:p>
      <w:r>
        <w:t xml:space="preserve">субвенции 11344835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33795838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31171 тысяча тенге, в том числе:</w:t>
      </w:r>
    </w:p>
    <w:p>
      <w:r>
        <w:t xml:space="preserve">бюджетные кредиты 36075 тысяч тенге;</w:t>
      </w:r>
    </w:p>
    <w:p>
      <w:r>
        <w:t xml:space="preserve">погашение бюджетных кредитов 4904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1016553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1016553 тысячи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Талдыкорганского городского маслихата "По экономическим, финансовым вопросам и бюджету".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2018 года.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Талдыкорганского городского |  |</w:t>
      </w:r>
    </w:p>
    <w:p>
      <w:r>
        <w:t xml:space="preserve">| маслихата | Б.Ержанова |</w:t>
      </w:r>
    </w:p>
    <w:p>
      <w:r>
        <w:t xml:space="preserve">| Секретарь Талдыкорганского |  |</w:t>
      </w:r>
    </w:p>
    <w:p>
      <w:r>
        <w:t xml:space="preserve">| городского маслихата | К.Булдыбаев |</w:t>
      </w:r>
    </w:p>
    <w:p>
      <w:r>
        <w:t xml:space="preserve">|  | Приложение к решению Талдыкорганского городского маслихата от "23" апреля 2018 года № 174 "О внесении изменений в решение Талдыкорганского городского маслихата от 21 декабря 2017 года № 146 "О бюджете города Талдыкорган на 2018-2020 годы" |</w:t>
      </w:r>
    </w:p>
    <w:p>
      <w:r>
        <w:t xml:space="preserve">|---|---|</w:t>
      </w:r>
    </w:p>
    <w:p>
      <w:r>
        <w:t xml:space="preserve">|  | Приложение 1 утвержденное решением Талдыкорганского городского маслихата от 21 декабря 2017 года № 146 "О бюджете города Талдыкорган на 2018-2020 годы" |</w:t>
      </w:r>
    </w:p>
    <w:p>
      <w:pPr>
        <w:pStyle w:val="Heading2"/>
      </w:pPr>
      <w:r>
        <w:t xml:space="preserve">Глава Бюджет города Талдыкорган на 2018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 |  |  | I. Доходы | 32810456 |</w:t>
      </w:r>
    </w:p>
    <w:p>
      <w:r>
        <w:t xml:space="preserve">| 1 |  |  | Налоговые поступления | 7966369 |</w:t>
      </w:r>
    </w:p>
    <w:p>
      <w:r>
        <w:t xml:space="preserve">|  | 1 |  | Подоходный налог | 5751186 |</w:t>
      </w:r>
    </w:p>
    <w:p>
      <w:r>
        <w:t xml:space="preserve">|  |  | 2 | Индивидуальный подоходный налог | 5751186 |</w:t>
      </w:r>
    </w:p>
    <w:p>
      <w:r>
        <w:t xml:space="preserve">|  | 4 |  | Hалоги на собственность | 1450760 |</w:t>
      </w:r>
    </w:p>
    <w:p>
      <w:r>
        <w:t xml:space="preserve">|  |  | 1 | Hалоги на имущество | 641942 |</w:t>
      </w:r>
    </w:p>
    <w:p>
      <w:r>
        <w:t xml:space="preserve">|  |  | 3 | Земельный налог | 102672 |</w:t>
      </w:r>
    </w:p>
    <w:p>
      <w:r>
        <w:t xml:space="preserve">|  |  | 4 | Hалог на транспортные средства | 705264 |</w:t>
      </w:r>
    </w:p>
    <w:p>
      <w:r>
        <w:t xml:space="preserve">|  |  | 5 | Единый земельный налог | 882 |</w:t>
      </w:r>
    </w:p>
    <w:p>
      <w:r>
        <w:t xml:space="preserve">|  | 5 |  | Внутренние налоги на товары, работы и услуги | 361850 |</w:t>
      </w:r>
    </w:p>
    <w:p>
      <w:r>
        <w:t xml:space="preserve">|  |  | 2 | Акцизы | 55910 |</w:t>
      </w:r>
    </w:p>
    <w:p>
      <w:r>
        <w:t xml:space="preserve">|  |  | 3 | Поступления за использование природных и других ресурсов | 18441 |</w:t>
      </w:r>
    </w:p>
    <w:p>
      <w:r>
        <w:t xml:space="preserve">|  |  | 4 | Сборы за ведение предпринимательской и профессиональной деятельности | 259302 |</w:t>
      </w:r>
    </w:p>
    <w:p>
      <w:r>
        <w:t xml:space="preserve">|  |  | 5 | Налог на игорный бизнес | 28197 |</w:t>
      </w:r>
    </w:p>
    <w:p>
      <w:r>
        <w:t xml:space="preserve">|  | 7 |  | Прочие налоги | 38637 |</w:t>
      </w:r>
    </w:p>
    <w:p>
      <w:r>
        <w:t xml:space="preserve">|  |  | 1 | Прочие налоги | 38637 |</w:t>
      </w:r>
    </w:p>
    <w:p>
      <w:r>
        <w:t xml:space="preserve">|  | 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363936 |</w:t>
      </w:r>
    </w:p>
    <w:p>
      <w:r>
        <w:t xml:space="preserve">|  |  | 1 | Государственная пошлина | 363936 |</w:t>
      </w:r>
    </w:p>
    <w:p>
      <w:r>
        <w:t xml:space="preserve">| 2 |  |  | Неналоговые поступления | 244082 |</w:t>
      </w:r>
    </w:p>
    <w:p>
      <w:r>
        <w:t xml:space="preserve">|  | 1 |  | Доходы от государственной собственности | 92901 |</w:t>
      </w:r>
    </w:p>
    <w:p>
      <w:r>
        <w:t xml:space="preserve">|  |  | 1 | Поступление части чистого дохода государственных предприятий | 8578 |</w:t>
      </w:r>
    </w:p>
    <w:p>
      <w:r>
        <w:t xml:space="preserve">|  |  | 5 | Доходы от аренды имущества, находящегося в государственной собственности | 84323 |</w:t>
      </w:r>
    </w:p>
    <w:p>
      <w:r>
        <w:t xml:space="preserve">|  | 2 |  | Поступления от реализации товаров (работ, услуг) государственными учреждениями, финансируемыми из государственного бюджета | 201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201 |</w:t>
      </w:r>
    </w:p>
    <w:p>
      <w:r>
        <w:t xml:space="preserve">|  | 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9624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9624 |</w:t>
      </w:r>
    </w:p>
    <w:p>
      <w:r>
        <w:t xml:space="preserve">|  | 6 |  | Прочие неналоговые поступления | 141356 |</w:t>
      </w:r>
    </w:p>
    <w:p>
      <w:r>
        <w:t xml:space="preserve">|  |  | 1 | Прочие неналоговые поступления | 141356 |</w:t>
      </w:r>
    </w:p>
    <w:p>
      <w:r>
        <w:t xml:space="preserve">| 3 |  |  | Поступления от продажи основного капитала | 358541 |</w:t>
      </w:r>
    </w:p>
    <w:p>
      <w:r>
        <w:t xml:space="preserve">|  | 1 |  | Продажа государственного имущества, закрепленного за государственными учреждениями | 261812 |</w:t>
      </w:r>
    </w:p>
    <w:p>
      <w:r>
        <w:t xml:space="preserve">|  |  | 1 | Продажа государственного имущества, закрепленного за государственными учреждениями | 261812 |</w:t>
      </w:r>
    </w:p>
    <w:p>
      <w:r>
        <w:t xml:space="preserve">|  | 3 |  | Продажа земли и нематериальных активов | 96729 |</w:t>
      </w:r>
    </w:p>
    <w:p>
      <w:r>
        <w:t xml:space="preserve">|  |  | 1 | Продажа земли | 94729 |</w:t>
      </w:r>
    </w:p>
    <w:p>
      <w:r>
        <w:t xml:space="preserve">|  |  | 2 | Продажа нематериальных активов | 2000 |</w:t>
      </w:r>
    </w:p>
    <w:p>
      <w:r>
        <w:t xml:space="preserve">| 4 |  |  | Поступления трансфертов | 24241464 |</w:t>
      </w:r>
    </w:p>
    <w:p>
      <w:r>
        <w:t xml:space="preserve">|  | 2 |  | Трансферты из вышестоящих органов государственного управления | 24241464 |</w:t>
      </w:r>
    </w:p>
    <w:p>
      <w:r>
        <w:t xml:space="preserve">|  |  | 2 | Трансферты из областного бюджета | 24241464 |</w:t>
      </w:r>
    </w:p>
    <w:p>
      <w:r>
        <w:t xml:space="preserve">|  |  |  | Целевые текущие трансферты | 7168957 |</w:t>
      </w:r>
    </w:p>
    <w:p>
      <w:r>
        <w:t xml:space="preserve">|  |  |  | Целевые трансферты на развитие | 5727672 |</w:t>
      </w:r>
    </w:p>
    <w:p>
      <w:r>
        <w:t xml:space="preserve">|  |  |  | Субвенции | 11344835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34305269,8 |</w:t>
      </w:r>
    </w:p>
    <w:p>
      <w:r>
        <w:t xml:space="preserve">| 01 |  |  |  | Государственные услуги общего характера | 929368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567488 |</w:t>
      </w:r>
    </w:p>
    <w:p>
      <w:r>
        <w:t xml:space="preserve">|  |  | 112 |  | Аппарат маслихата района (города областного значения) | 21863 |</w:t>
      </w:r>
    </w:p>
    <w:p>
      <w:r>
        <w:t xml:space="preserve">|  |  |  | 001 | Услуги по обеспечению деятельности маслихата района (города областного значения) | 21063 |</w:t>
      </w:r>
    </w:p>
    <w:p>
      <w:r>
        <w:t xml:space="preserve">|  |  |  | 003 | Капитальные расходы государственного органа | 800 |</w:t>
      </w:r>
    </w:p>
    <w:p>
      <w:r>
        <w:t xml:space="preserve">|  |  | 122 |  | Аппарат акима района (города областного значения) | 545625 |</w:t>
      </w:r>
    </w:p>
    <w:p>
      <w:r>
        <w:t xml:space="preserve">|  |  |  | 001 | Услуги по обеспечению деятельности акима района (города областного значения) | 360878 |</w:t>
      </w:r>
    </w:p>
    <w:p>
      <w:r>
        <w:t xml:space="preserve">|  |  |  | 003 | Капитальные расходы государственного органа | 14119 |</w:t>
      </w:r>
    </w:p>
    <w:p>
      <w:r>
        <w:t xml:space="preserve">|  |  |  | 009 | Капитальные расходы подведомственных государственных учреждений и организаций | 149107 |</w:t>
      </w:r>
    </w:p>
    <w:p>
      <w:r>
        <w:t xml:space="preserve">|  |  |  | 113 | Целевые текущие трансферты из местных бюджетов | 21521 |</w:t>
      </w:r>
    </w:p>
    <w:p>
      <w:r>
        <w:t xml:space="preserve">|  | 2 |  |  | Финансовая деятельность | 42055 |</w:t>
      </w:r>
    </w:p>
    <w:p>
      <w:r>
        <w:t xml:space="preserve">|  |  | 452 |  | Отдел финансов района (города областного значения) | 42055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25932 |</w:t>
      </w:r>
    </w:p>
    <w:p>
      <w:r>
        <w:t xml:space="preserve">|  |  |  | 003 | Проведение оценки имущества в целях налогообложения | 2557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4806 |</w:t>
      </w:r>
    </w:p>
    <w:p>
      <w:r>
        <w:t xml:space="preserve">|  |  |  | 018 | Капитальные расходы государственного органа | 8760 |</w:t>
      </w:r>
    </w:p>
    <w:p>
      <w:r>
        <w:t xml:space="preserve">|  | 5 |  |  | Планирование и статистическая деятельность | 46447 |</w:t>
      </w:r>
    </w:p>
    <w:p>
      <w:r>
        <w:t xml:space="preserve">|  |  | 453 |  | Отдел экономики и бюджетного планирования района (города областного значения) | 46447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33447 |</w:t>
      </w:r>
    </w:p>
    <w:p>
      <w:r>
        <w:t xml:space="preserve">|  |  |  | 004 | Капитальные расходы государственного органа | 13000 |</w:t>
      </w:r>
    </w:p>
    <w:p>
      <w:r>
        <w:t xml:space="preserve">|  | 9 |  |  | Прочие государственные услуги общего характера | 273378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273378 |</w:t>
      </w:r>
    </w:p>
    <w:p>
      <w:r>
        <w:t xml:space="preserve">|  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125002 |</w:t>
      </w:r>
    </w:p>
    <w:p>
      <w:r>
        <w:t xml:space="preserve">|  |  |  | 003 | Капитальные расходы государственного органа | 11279 |</w:t>
      </w:r>
    </w:p>
    <w:p>
      <w:r>
        <w:t xml:space="preserve">|  |  |  | 032 | Капитальные расходы подведомственных государственных учреждений и организаций | 137097 |</w:t>
      </w:r>
    </w:p>
    <w:p>
      <w:r>
        <w:t xml:space="preserve">| 02 |  |  |  | Оборона | 698248 |</w:t>
      </w:r>
    </w:p>
    <w:p>
      <w:r>
        <w:t xml:space="preserve">|  | 1 |  |  | Военные нужды | 3420 |</w:t>
      </w:r>
    </w:p>
    <w:p>
      <w:r>
        <w:t xml:space="preserve">|  |  | 122 |  | Аппарат акима района (города областного значения) | 3420 |</w:t>
      </w:r>
    </w:p>
    <w:p>
      <w:r>
        <w:t xml:space="preserve">|  |  |  | 005 | Мероприятия в рамках исполнения всеобщей воинской обязанности | 3420 |</w:t>
      </w:r>
    </w:p>
    <w:p>
      <w:r>
        <w:t xml:space="preserve">|  | 2 |  |  | Организация работы по чрезвычайным ситуациям | 694828 |</w:t>
      </w:r>
    </w:p>
    <w:p>
      <w:r>
        <w:t xml:space="preserve">|  |  | 122 |  | Аппарат акима района (города областного значения) | 694828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694828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117940 |</w:t>
      </w:r>
    </w:p>
    <w:p>
      <w:r>
        <w:t xml:space="preserve">|  | 1 |  |  | Правоохранительная деятельность | 71491 |</w:t>
      </w:r>
    </w:p>
    <w:p>
      <w:r>
        <w:t xml:space="preserve">|  |  | 467 |  | Отдел строительство района (города областного значения) | 71491 |</w:t>
      </w:r>
    </w:p>
    <w:p>
      <w:r>
        <w:t xml:space="preserve">|  |  |  | 066 | Строительство объектов общественного порядка и безопасности | 71491 |</w:t>
      </w:r>
    </w:p>
    <w:p>
      <w:r>
        <w:t xml:space="preserve">|  | 9 |  |  | Прочие услуги в области общественного порядка и безопасности | 46449 |</w:t>
      </w:r>
    </w:p>
    <w:p>
      <w:r>
        <w:t xml:space="preserve">|  |  | 485 |  | Отдел пассажирского транспорта и автомобильных дорог района (города областного значения) | 46449 |</w:t>
      </w:r>
    </w:p>
    <w:p>
      <w:r>
        <w:t xml:space="preserve">|  |  |  | 021 | Обеспечение безопасности дорожного движения в населенных пунктах | 46449 |</w:t>
      </w:r>
    </w:p>
    <w:p>
      <w:r>
        <w:t xml:space="preserve">| 04 |  |  |  | Образование | 11498492 |</w:t>
      </w:r>
    </w:p>
    <w:p>
      <w:r>
        <w:t xml:space="preserve">|  | 1 |  |  | Дошкольное воспитание и обучение | 1969853 |</w:t>
      </w:r>
    </w:p>
    <w:p>
      <w:r>
        <w:t xml:space="preserve">|  |  | 464 |  | Отдел образования района (города областного значения) | 1969853 |</w:t>
      </w:r>
    </w:p>
    <w:p>
      <w:r>
        <w:t xml:space="preserve">|  |  |  | 009 | Обеспечение деятельности организаций дошкольного воспитания и обучения | 625657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1344196 |</w:t>
      </w:r>
    </w:p>
    <w:p>
      <w:r>
        <w:t xml:space="preserve">|  | 2 |  |  | Начальное, основное среднее и общее среднее образование | 8117009 |</w:t>
      </w:r>
    </w:p>
    <w:p>
      <w:r>
        <w:t xml:space="preserve">|  |  | 464 |  | Отдел образования района (города областного значения) | 5794636 |</w:t>
      </w:r>
    </w:p>
    <w:p>
      <w:r>
        <w:t xml:space="preserve">|  |  |  | 003 | Общеобразовательное обучение | 5450434 |</w:t>
      </w:r>
    </w:p>
    <w:p>
      <w:r>
        <w:t xml:space="preserve">|  |  |  | 006 | Дополнительное образование для детей | 344202 |</w:t>
      </w:r>
    </w:p>
    <w:p>
      <w:r>
        <w:t xml:space="preserve">|  |  | 465 |  | Отдел физической культуры и спорта района (города областного значения) | 188081 |</w:t>
      </w:r>
    </w:p>
    <w:p>
      <w:r>
        <w:t xml:space="preserve">|  |  |  | 017 | Дополнительное образование для детей и юношества по спорту | 188081 |</w:t>
      </w:r>
    </w:p>
    <w:p>
      <w:r>
        <w:t xml:space="preserve">|  |  | 467 |  | Отдел строительства района (города областного значения) | 2134292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2134292 |</w:t>
      </w:r>
    </w:p>
    <w:p>
      <w:r>
        <w:t xml:space="preserve">|  | 9 |  |  | Прочие услуги в области образования | 1411630 |</w:t>
      </w:r>
    </w:p>
    <w:p>
      <w:r>
        <w:t xml:space="preserve">|  |  | 464 |  | Отдел образования района (города областного значения) | 1411630 |</w:t>
      </w:r>
    </w:p>
    <w:p>
      <w:r>
        <w:t xml:space="preserve">|  |  |  | 001 | Услуги по реализации государственной политики на местном уровне в области образования | 30729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20900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276583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4115 |</w:t>
      </w:r>
    </w:p>
    <w:p>
      <w:r>
        <w:t xml:space="preserve">|  |  |  | 012 | Капитальные расходы государственного органа | 1100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69000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16193 |</w:t>
      </w:r>
    </w:p>
    <w:p>
      <w:r>
        <w:t xml:space="preserve">|  |  |  | 067 | Капитальные расходы подведомственных государственных учреждений и организаций | 993010 |</w:t>
      </w:r>
    </w:p>
    <w:p>
      <w:r>
        <w:t xml:space="preserve">| 06 |  |  |  | Социальная помощь и социальное обеспечение | 2120112 |</w:t>
      </w:r>
    </w:p>
    <w:p>
      <w:r>
        <w:t xml:space="preserve">|  | 1 |  |  | Социальное обеспечение | 369551 |</w:t>
      </w:r>
    </w:p>
    <w:p>
      <w:r>
        <w:t xml:space="preserve">|  |  | 464 |  | Отдел образования района (города областного значения) | 5878 |</w:t>
      </w:r>
    </w:p>
    <w:p>
      <w:r>
        <w:t xml:space="preserve">|  |  |  | 030 | Содержание ребенка (детей), переданного патронатным воспитателям | 5878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363673 |</w:t>
      </w:r>
    </w:p>
    <w:p>
      <w:r>
        <w:t xml:space="preserve">|  |  |  | 010 | Государственная адресная социальная помощь | 363673 |</w:t>
      </w:r>
    </w:p>
    <w:p>
      <w:r>
        <w:t xml:space="preserve">|  | 2 |  |  | Социальная помощь | 1654004 |</w:t>
      </w:r>
    </w:p>
    <w:p>
      <w:r>
        <w:t xml:space="preserve">|  |  | 464 |  | Отдел образования района (города областного значения) | 414492 |</w:t>
      </w:r>
    </w:p>
    <w:p>
      <w:r>
        <w:t xml:space="preserve">|  |  |  | 008 | Социальная поддержка обучающихся и воспитанников организаций образования очной формы обучения в виде льготного проезда на общественном транспорте (кроме такси) по решению местных представительных органов | 414492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1239512 |</w:t>
      </w:r>
    </w:p>
    <w:p>
      <w:r>
        <w:t xml:space="preserve">|  |  |  | 004 | Программа занятости | 408602 |</w:t>
      </w:r>
    </w:p>
    <w:p>
      <w:r>
        <w:t xml:space="preserve">|  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5900 |</w:t>
      </w:r>
    </w:p>
    <w:p>
      <w:r>
        <w:t xml:space="preserve">|  |  |  | 007 | Оказание жилищной помощи | 40232 |</w:t>
      </w:r>
    </w:p>
    <w:p>
      <w:r>
        <w:t xml:space="preserve">|  |  |  | 009 | Материальное обеспечение детей-инвалидов, воспитывающихся и обучающихся на дому | 9265 |</w:t>
      </w:r>
    </w:p>
    <w:p>
      <w:r>
        <w:t xml:space="preserve">|  |  |  | 011 | Социальная помощь отдельным категориям нуждающихся граждан по решениям местных представительных органов | 81612 |</w:t>
      </w:r>
    </w:p>
    <w:p>
      <w:r>
        <w:t xml:space="preserve">|  |  |  | 013 | Социальная адаптация лиц, не имеющих определенного местожительства | 119076 |</w:t>
      </w:r>
    </w:p>
    <w:p>
      <w:r>
        <w:t xml:space="preserve">|  |  |  | 014 | Оказание социальной помощи нуждающимся гражданам на дому | 78517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422471 |</w:t>
      </w:r>
    </w:p>
    <w:p>
      <w:r>
        <w:t xml:space="preserve">|  |  |  | 023 | Обеспечение деятельности центров занятости населения | 73837 |</w:t>
      </w:r>
    </w:p>
    <w:p>
      <w:r>
        <w:t xml:space="preserve">|  | 9 |  |  | Прочие услуги в области социальной помощи и социального обеспечения | 96557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96557 |</w:t>
      </w:r>
    </w:p>
    <w:p>
      <w:r>
        <w:t xml:space="preserve">|  |  |  | 018 | Оплата услуг по зачислению, выплате и доставке пособий и других социальных выплат | 9125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42660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2012-2018 годы | 44772 |</w:t>
      </w:r>
    </w:p>
    <w:p>
      <w:r>
        <w:t xml:space="preserve">| 07 |  |  |  | Жилищно-коммунальное хозяйство | 13235222 |</w:t>
      </w:r>
    </w:p>
    <w:p>
      <w:r>
        <w:t xml:space="preserve">|  | 1 |  |  | Жилищное хозяйство | 5310858 |</w:t>
      </w:r>
    </w:p>
    <w:p>
      <w:r>
        <w:t xml:space="preserve">|  |  | 463 |  | Отдел земельных отношений района (города областного значения) | 226475 |</w:t>
      </w:r>
    </w:p>
    <w:p>
      <w:r>
        <w:t xml:space="preserve">|  |  |  | 016 | Изъятие земельных участков для государственных нужд | 226475 |</w:t>
      </w:r>
    </w:p>
    <w:p>
      <w:r>
        <w:t xml:space="preserve">|  |  | 467 |  | Отдел строительства района (города областного значения) | 4046772 |</w:t>
      </w:r>
    </w:p>
    <w:p>
      <w:r>
        <w:t xml:space="preserve">|  |  |  | 003 | Проектирование и (или) строительство, реконструкция жилья коммунального жилищного фонда | 3014502 |</w:t>
      </w:r>
    </w:p>
    <w:p>
      <w:r>
        <w:t xml:space="preserve">|  |  |  | 004 | Проектирование, развитие и (или) обустройство инженерно-коммуникационной инфраструктуры | 1032270 |</w:t>
      </w:r>
    </w:p>
    <w:p>
      <w:r>
        <w:t xml:space="preserve">|  |  | 479 |  | Отдел жилищной инспекции района (города областного значения) | 11587 |</w:t>
      </w:r>
    </w:p>
    <w:p>
      <w:r>
        <w:t xml:space="preserve">|  |  |  | 001 | Услуги по реализации государственной политики на местном уровне в области жилищного фонда | 11187 |</w:t>
      </w:r>
    </w:p>
    <w:p>
      <w:r>
        <w:t xml:space="preserve">|  |  |  | 005 | Капитальные расходы государственного органа | 400 |</w:t>
      </w:r>
    </w:p>
    <w:p>
      <w:r>
        <w:t xml:space="preserve">|  |  | 497 |  | Отдел жилищно-коммунального хозяйства района (города областного значения) | 1026024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| 132654 |</w:t>
      </w:r>
    </w:p>
    <w:p>
      <w:r>
        <w:t xml:space="preserve">|  |  |  | 003 | Капитальные расходы государственного органа | 6600 |</w:t>
      </w:r>
    </w:p>
    <w:p>
      <w:r>
        <w:t xml:space="preserve">|  |  |  | 004 | Изъятие, в том числе путем выкупа земельных участков для государственных надобностей и связанное с этим отчуждение недвижимого имущества | 30970 |</w:t>
      </w:r>
    </w:p>
    <w:p>
      <w:r>
        <w:t xml:space="preserve">|  |  |  | 032 | Капитальные расходы подведомственных государственных учреждений и организаций | 855800 |</w:t>
      </w:r>
    </w:p>
    <w:p>
      <w:r>
        <w:t xml:space="preserve">|  | 2 |  |  | Коммунальное хозяйство | 252454 |</w:t>
      </w:r>
    </w:p>
    <w:p>
      <w:r>
        <w:t xml:space="preserve">|  |  | 467 |  | Отдел строительства района (города областного значения) | 143992 |</w:t>
      </w:r>
    </w:p>
    <w:p>
      <w:r>
        <w:t xml:space="preserve">|  |  |  | 005 | Развитие коммунального хозяйства | 143992 |</w:t>
      </w:r>
    </w:p>
    <w:p>
      <w:r>
        <w:t xml:space="preserve">|  |  | 497 |  | Отдел жилищно-коммунального хозяйства района (города областного значения) | 108462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8040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29232 |</w:t>
      </w:r>
    </w:p>
    <w:p>
      <w:r>
        <w:t xml:space="preserve">|  |  |  | 029 | Развитие системы водоснабжения и водоотведения | 70702 |</w:t>
      </w:r>
    </w:p>
    <w:p>
      <w:r>
        <w:t xml:space="preserve">|  |  |  | 058 | Развитие системы водоснабжения и водоотведения в сельских населенных пунктах | 488 |</w:t>
      </w:r>
    </w:p>
    <w:p>
      <w:r>
        <w:t xml:space="preserve">|  | 3 |  |  | Благоустройство населенных пунктов | 7671910 |</w:t>
      </w:r>
    </w:p>
    <w:p>
      <w:r>
        <w:t xml:space="preserve">|  |  | 497 |  | Отдел жилищно-коммунального хозяйства района (города областного значения) | 7671910 |</w:t>
      </w:r>
    </w:p>
    <w:p>
      <w:r>
        <w:t xml:space="preserve">|  |  |  | 025 | Освещение улиц в населенных пунктах | 921644 |</w:t>
      </w:r>
    </w:p>
    <w:p>
      <w:r>
        <w:t xml:space="preserve">|  |  |  | 030 | Обеспечение санитарии населенных пунктов | 369812 |</w:t>
      </w:r>
    </w:p>
    <w:p>
      <w:r>
        <w:t xml:space="preserve">|  |  |  | 034 | Содержание мест захоронений и захоронение безродных | 6330 |</w:t>
      </w:r>
    </w:p>
    <w:p>
      <w:r>
        <w:t xml:space="preserve">|  |  |  | 035 | Благоустройство и озеленение населенных пунктов | 6374124 |</w:t>
      </w:r>
    </w:p>
    <w:p>
      <w:r>
        <w:t xml:space="preserve">| 08 |  |  |  | Культура, спорт, туризм и информационное пространство | 1063457 |</w:t>
      </w:r>
    </w:p>
    <w:p>
      <w:r>
        <w:t xml:space="preserve">|  | 1 |  |  | Деятельность в области культуры | 209993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455 |  | Отдел культуры и развития языков района (города областного значения) | 209993 |</w:t>
      </w:r>
    </w:p>
    <w:p>
      <w:r>
        <w:t xml:space="preserve">|  |  |  | 003 | Поддержка культурно-досуговой работы | 209993 |</w:t>
      </w:r>
    </w:p>
    <w:p>
      <w:r>
        <w:t xml:space="preserve">|  | 2 |  |  | Спорт | 701136 |</w:t>
      </w:r>
    </w:p>
    <w:p>
      <w:r>
        <w:t xml:space="preserve">|  |  | 465 |  | Отдел физической культуры и спорта района (города областного значения) | 701136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10147 |</w:t>
      </w:r>
    </w:p>
    <w:p>
      <w:r>
        <w:t xml:space="preserve">|  |  |  | 004 | Капитальные расходы государственного органа | 400 |</w:t>
      </w:r>
    </w:p>
    <w:p>
      <w:r>
        <w:t xml:space="preserve">|  |  |  | 006 | Проведение спортивных соревнований на районном (города областного значения) уровне | 14442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10472 |</w:t>
      </w:r>
    </w:p>
    <w:p>
      <w:r>
        <w:t xml:space="preserve">|  |  |  | 032 | Капитальные расходы подведомственных государственных учреждений и организаций | 665675 |</w:t>
      </w:r>
    </w:p>
    <w:p>
      <w:r>
        <w:t xml:space="preserve">|  | 3 |  |  | Информационное пространство | 92183 |</w:t>
      </w:r>
    </w:p>
    <w:p>
      <w:r>
        <w:t xml:space="preserve">|  |  | 455 |  | Отдел культуры и развития языков района (города областного значения) | 64658 |</w:t>
      </w:r>
    </w:p>
    <w:p>
      <w:r>
        <w:t xml:space="preserve">|  |  |  | 006 | Функционирование районных (городских) библиотек | 63822 |</w:t>
      </w:r>
    </w:p>
    <w:p>
      <w:r>
        <w:t xml:space="preserve">|  |  |  | 007 | Развитие государственного языка и других языков народа Казахстана | 836 |</w:t>
      </w:r>
    </w:p>
    <w:p>
      <w:r>
        <w:t xml:space="preserve">|  |  | 456 |  | Отдел внутренней политики района (города областного значения) | 27525 |</w:t>
      </w:r>
    </w:p>
    <w:p>
      <w:r>
        <w:t xml:space="preserve">|  |  |  | 002 | Услуги по проведению государственной информационной политики | 27525 |</w:t>
      </w:r>
    </w:p>
    <w:p>
      <w:r>
        <w:t xml:space="preserve">|  | 9 |  |  | Прочие услуги по организации культуры, спорта, туризма и информационного пространства | 60145 |</w:t>
      </w:r>
    </w:p>
    <w:p>
      <w:r>
        <w:t xml:space="preserve">|  |  | 455 |  | Отдел культуры и развития языков района (города областного значения) | 36177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13277 |</w:t>
      </w:r>
    </w:p>
    <w:p>
      <w:r>
        <w:t xml:space="preserve">|  |  |  | 010 | Капитальные расходы государственного органа | 400 |</w:t>
      </w:r>
    </w:p>
    <w:p>
      <w:r>
        <w:t xml:space="preserve">|  |  |  | 032 | Капитальные расходы подведомственных государственных учреждений и организаций | 22500 |</w:t>
      </w:r>
    </w:p>
    <w:p>
      <w:r>
        <w:t xml:space="preserve">|  |  | 456 |  | Отдел внутренней политики района (города областного значения) | 23968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23568 |</w:t>
      </w:r>
    </w:p>
    <w:p>
      <w:r>
        <w:t xml:space="preserve">|  |  |  | 006 | Капитальные расходы государственного органа | 400 |</w:t>
      </w:r>
    </w:p>
    <w:p>
      <w:r>
        <w:t xml:space="preserve">| 09 |  |  |  | Топливно-энергетический комплекс и недропользование | 244464 |</w:t>
      </w:r>
    </w:p>
    <w:p>
      <w:r>
        <w:t xml:space="preserve">|  | 1 |  |  | Топливо и энергетика | 244464 |</w:t>
      </w:r>
    </w:p>
    <w:p>
      <w:r>
        <w:t xml:space="preserve">|  |  | 497 |  | Отдел жилищно-коммунального хозяйства района (города областного значения) | 244464 |</w:t>
      </w:r>
    </w:p>
    <w:p>
      <w:r>
        <w:t xml:space="preserve">|  |  |  | 009 | Развитие теплоэнергетической системы | 244464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151655 |</w:t>
      </w:r>
    </w:p>
    <w:p>
      <w:r>
        <w:t xml:space="preserve">|  | 1 |  |  | Сельское хозяйство | 68655 |</w:t>
      </w:r>
    </w:p>
    <w:p>
      <w:r>
        <w:t xml:space="preserve">|  |  | 462 |  | Отдел сельского хозяйства района (города областного значения) | 19137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18737 |</w:t>
      </w:r>
    </w:p>
    <w:p>
      <w:r>
        <w:t xml:space="preserve">|  |  |  | 006 | Капитальные расходы государственного органа | 400 |</w:t>
      </w:r>
    </w:p>
    <w:p>
      <w:r>
        <w:t xml:space="preserve">|  |  | 473 |  | Отдел ветеринарии района (города областного значения) | 49518 |</w:t>
      </w:r>
    </w:p>
    <w:p>
      <w:r>
        <w:t xml:space="preserve">|  |  |  | 001 | Услуги по реализации государственной политики на местном уровне в сфере ветеринарии | 17848 |</w:t>
      </w:r>
    </w:p>
    <w:p>
      <w:r>
        <w:t xml:space="preserve">|  |  |  | 003 | Капитальные расходы государственного органа | 5940 |</w:t>
      </w:r>
    </w:p>
    <w:p>
      <w:r>
        <w:t xml:space="preserve">|  |  |  | 005 | Обеспечение функционирования скотомогильников (биотермических ям) | 3079 |</w:t>
      </w:r>
    </w:p>
    <w:p>
      <w:r>
        <w:t xml:space="preserve">|  |  |  | 006 | Организация санитарного убоя больных животных | 43 |</w:t>
      </w:r>
    </w:p>
    <w:p>
      <w:r>
        <w:t xml:space="preserve">|  |  |  | 007 | Организация отлова и уничтожения бродячих собак и кошек | 5512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286 |</w:t>
      </w:r>
    </w:p>
    <w:p>
      <w:r>
        <w:t xml:space="preserve">|  |  |  | 009 | Проведение ветеринарных мероприятий по энзоотическим болезням животных | 98 |</w:t>
      </w:r>
    </w:p>
    <w:p>
      <w:r>
        <w:t xml:space="preserve">|  |  |  | 010 | Проведение мероприятий по идентификации сельскохозяйственных животных | 1054 |</w:t>
      </w:r>
    </w:p>
    <w:p>
      <w:r>
        <w:t xml:space="preserve">|  |  |  | 011 | Проведение противоэпизоотических мероприятий | 15658 |</w:t>
      </w:r>
    </w:p>
    <w:p>
      <w:r>
        <w:t xml:space="preserve">|  | 6 |  |  | Земельные отношения | 77173 |</w:t>
      </w:r>
    </w:p>
    <w:p>
      <w:r>
        <w:t xml:space="preserve">|  |  | 463 |  | Отдел земельных отношений района (города областного значения) | 77173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25463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50000 |</w:t>
      </w:r>
    </w:p>
    <w:p>
      <w:r>
        <w:t xml:space="preserve">|  |  |  | 007 | Капитальные расходы государственного органа | 1710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5827 |</w:t>
      </w:r>
    </w:p>
    <w:p>
      <w:r>
        <w:t xml:space="preserve">|  |  | 453 |  | Отдел экономики и бюджетного планирования района (города областного значения) | 5827 |</w:t>
      </w:r>
    </w:p>
    <w:p>
      <w:r>
        <w:t xml:space="preserve">|  |  |  | 099 | Реализация мер по оказанию социальной поддержки специалистов | 5827 |</w:t>
      </w:r>
    </w:p>
    <w:p>
      <w:r>
        <w:t xml:space="preserve">| 11 |  |  |  | Промышленность, архитектурная, градостроительная и строительная деятельность | 90979 |</w:t>
      </w:r>
    </w:p>
    <w:p>
      <w:r>
        <w:t xml:space="preserve">|  | 2 |  |  | Архитектурная, градостроительная и строительная деятельность | 90979 |</w:t>
      </w:r>
    </w:p>
    <w:p>
      <w:r>
        <w:t xml:space="preserve">|  |  | 467 |  | Отдел строительства района (города областного значения) | 30808 |</w:t>
      </w:r>
    </w:p>
    <w:p>
      <w:r>
        <w:t xml:space="preserve">|  |  |  | 001 | Услуги по реализации государственной политики на местном уровне в области строительства | 30208 |</w:t>
      </w:r>
    </w:p>
    <w:p>
      <w:r>
        <w:t xml:space="preserve">|  |  |  | 017 | Капитальные расходы государственного органа | 600 |</w:t>
      </w:r>
    </w:p>
    <w:p>
      <w:r>
        <w:t xml:space="preserve">|  |  | 468 |  | Отдел архитектуры и градостроительства района (города областного значения) | 60171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40859 |</w:t>
      </w:r>
    </w:p>
    <w:p>
      <w:r>
        <w:t xml:space="preserve">|  |  |  | 003 | Разработка схем градостроительного развития территории района и генеральных планов населенных пунктов | 18912 |</w:t>
      </w:r>
    </w:p>
    <w:p>
      <w:r>
        <w:t xml:space="preserve">|  |  |  | 004 | Капитальные расходы государственного органа | 400 |</w:t>
      </w:r>
    </w:p>
    <w:p>
      <w:r>
        <w:t xml:space="preserve">| 12 |  |  |  | Транспорт и коммуникации | 3484531 |</w:t>
      </w:r>
    </w:p>
    <w:p>
      <w:r>
        <w:t xml:space="preserve">|  | 1 |  |  | Автомобильный транспорт | 3423894 |</w:t>
      </w:r>
    </w:p>
    <w:p>
      <w:r>
        <w:t xml:space="preserve">|  |  | 485 |  | Отдел пассажирского транспорта и автомобильных дорог района (города областного значения) | 3423894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022 | Развитие транспортной инфраструктуры | 258404 |</w:t>
      </w:r>
    </w:p>
    <w:p>
      <w:r>
        <w:t xml:space="preserve">|  |  |  | 023 | Обеспечение функционирования автомобильных дорог | 875260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2290230 |</w:t>
      </w:r>
    </w:p>
    <w:p>
      <w:r>
        <w:t xml:space="preserve">|  | 9 |  |  | Прочие услуги в сфере транспорта и коммуникаций | 60637 |</w:t>
      </w:r>
    </w:p>
    <w:p>
      <w:r>
        <w:t xml:space="preserve">|  |  | 485 |  | Отдел пассажирского транспорта и автомобильных дорог района (города областного значения) | 60637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34140 |</w:t>
      </w:r>
    </w:p>
    <w:p>
      <w:r>
        <w:t xml:space="preserve">|  |  |  | 003 | Капитальные расходы государственного органа | 600 |</w:t>
      </w:r>
    </w:p>
    <w:p>
      <w:r>
        <w:t xml:space="preserve">|  |  |  | 024 | Организация внутрипоселковых (внутригородских), пригородных и внутрирайонных общественных пассажирских перевозок | 25897 |</w:t>
      </w:r>
    </w:p>
    <w:p>
      <w:r>
        <w:t xml:space="preserve">| 13 |  |  |  | Прочие | 42278 |</w:t>
      </w:r>
    </w:p>
    <w:p>
      <w:r>
        <w:t xml:space="preserve">|  | 3 |  |  | Поддержка предпринимательской деятельности и защита конкуренции | 21316 |</w:t>
      </w:r>
    </w:p>
    <w:p>
      <w:r>
        <w:t xml:space="preserve">|  |  | 469 |  | Отдел предпринимательства района (города областного значения) | 21316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14916 |</w:t>
      </w:r>
    </w:p>
    <w:p>
      <w:r>
        <w:t xml:space="preserve">|  |  |  | 003 | Поддержка предпринимательской деятельности | 6000 |</w:t>
      </w:r>
    </w:p>
    <w:p>
      <w:r>
        <w:t xml:space="preserve">|  |  |  | 004 | Капитальные расходы государственного органа | 400 |</w:t>
      </w:r>
    </w:p>
    <w:p>
      <w:r>
        <w:t xml:space="preserve">|  | 9 |  |  | Прочие | 20962 |</w:t>
      </w:r>
    </w:p>
    <w:p>
      <w:r>
        <w:t xml:space="preserve">|  |  | 452 |  | Отдел финансов района (города областного значения) | 20962 |</w:t>
      </w:r>
    </w:p>
    <w:p>
      <w:r>
        <w:t xml:space="preserve">|  |  |  | 012 | Резерв местного исполнительного органа района (города областного значения) | 20962 |</w:t>
      </w:r>
    </w:p>
    <w:p>
      <w:r>
        <w:t xml:space="preserve">| 14 |  |  |  | Обслуживание долга | 8042 |</w:t>
      </w:r>
    </w:p>
    <w:p>
      <w:r>
        <w:t xml:space="preserve">|  | 1 |  |  | Обслуживание долга | 8042 |</w:t>
      </w:r>
    </w:p>
    <w:p>
      <w:r>
        <w:t xml:space="preserve">|  |  | 452 |  | Отдел финансов района (города областного значения) | 8042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8042 |</w:t>
      </w:r>
    </w:p>
    <w:p>
      <w:r>
        <w:t xml:space="preserve">| 15 |  |  |  | Трансферты | 111050 |</w:t>
      </w:r>
    </w:p>
    <w:p>
      <w:r>
        <w:t xml:space="preserve">|  | 1 |  |  | Трансферты | 111050 |</w:t>
      </w:r>
    </w:p>
    <w:p>
      <w:r>
        <w:t xml:space="preserve">|  |  | 452 |  | Отдел финансов района (города областного значения) | 111050 |</w:t>
      </w:r>
    </w:p>
    <w:p>
      <w:r>
        <w:t xml:space="preserve">|  |  |  | 006 | Возврат неиспользованных (недоиспользованных) целевых трансфертов | 3554 |</w:t>
      </w:r>
    </w:p>
    <w:p>
      <w:r>
        <w:t xml:space="preserve">|  |  |  | 038 | Субвенции | 107496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31171 |</w:t>
      </w:r>
    </w:p>
    <w:p>
      <w:r>
        <w:t xml:space="preserve">|  |  |  |  | Бюджетные кредиты | 36075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36075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36075 |</w:t>
      </w:r>
    </w:p>
    <w:p>
      <w:r>
        <w:t xml:space="preserve">|  |  | 453 |  | Отдел экономики и бюджетного планирования района (города областного значения) | 36075 |</w:t>
      </w:r>
    </w:p>
    <w:p>
      <w:r>
        <w:t xml:space="preserve">|  |  |  | 006 | Бюджетные кредиты для реализации мер социальной поддержки специалистов | 36075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4904 |</w:t>
      </w:r>
    </w:p>
    <w:p>
      <w:r>
        <w:t xml:space="preserve">| 5 |  |  | Погашение бюджетных кредитов | 4904 |</w:t>
      </w:r>
    </w:p>
    <w:p>
      <w:r>
        <w:t xml:space="preserve">|  | 1 |  | Погашение бюджетных кредитов | 4904 |</w:t>
      </w:r>
    </w:p>
    <w:p>
      <w:r>
        <w:t xml:space="preserve">|  |  | 1 | Погашение бюджетных кредитов, выданных из государственного бюджета | 4904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-1016553 |</w:t>
      </w:r>
    </w:p>
    <w:p>
      <w:r>
        <w:t xml:space="preserve">|  |  |  | VI. Финансирование дефицита (использование профицита) бюджета | 1016553 |</w:t>
      </w:r>
    </w:p>
    <w:p>
      <w:r>
        <w:t xml:space="preserve">| 7 |  |  | Поступление займов | 989781 |</w:t>
      </w:r>
    </w:p>
    <w:p>
      <w:r>
        <w:t xml:space="preserve">|  | 1 |  | Внутренние государственные займы | 989781 |</w:t>
      </w:r>
    </w:p>
    <w:p>
      <w:r>
        <w:t xml:space="preserve">|  |  | 2 | Договоры займа | 989781 |</w:t>
      </w:r>
    </w:p>
    <w:p>
      <w:r>
        <w:t xml:space="preserve">| 8 |  |  | Используемые остатки бюджетных средств | 1468954 |</w:t>
      </w:r>
    </w:p>
    <w:p>
      <w:r>
        <w:t xml:space="preserve">|  | 1 |  | Остатки бюджетных средств | 1468954 |</w:t>
      </w:r>
    </w:p>
    <w:p>
      <w:r>
        <w:t xml:space="preserve">|  |  | 1 | Свободные остатки бюджетных средств | 1468954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1442182 |</w:t>
      </w:r>
    </w:p>
    <w:p>
      <w:r>
        <w:t xml:space="preserve">|  | 1 |  |  | Погашение займов | 1442182 |</w:t>
      </w:r>
    </w:p>
    <w:p>
      <w:r>
        <w:t xml:space="preserve">|  |  | 452 |  | Отдел финансов района (города областного значения) | 1442182 |</w:t>
      </w:r>
    </w:p>
    <w:p>
      <w:r>
        <w:t xml:space="preserve">|  |  |  | 008 | Погашение долга местного исполнительного органа перед вышестоящим бюджетом | 1442182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