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Аксуского районного маслихата от 20 декабря 2016 года № 10-44 "О бюджете Аксуского района на 2017-2019 годы"</w:t>
      </w:r>
    </w:p>
    <w:p>
      <w:r>
        <w:t xml:space="preserve">Решение, Изменения. Маслихат Аксуского района (передан в область Жетісу). от 09.06.2017. № 113231. редакция от 09.06.2017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106 Бюджетного кодекса Республики Казахстан от 4 декабря 2008 года, подпунктом 1) пункта 1 статьи 6 Закона Республики Казахстан от 23 января 2001 года "О местном государственном управлении и самоуправлении в Республике Казахстан", Аксуский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Аксуского районного маслихата от 20 декабря 2016 года № 10-44 "О бюджете Аксуского района на 2017-2019 годы" (зарегистрирован в Реестре государственной регистрации нормативных правовых актов № 4038 , опубликован 6 января 2017 года в районной газете "Аксу онири")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 Утвердить районный бюджет на 2017-2019 годы согласно приложениям 1, 2 и 3 соответственно, в том числе на 2017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5800360 тысяч тенге, в том числе:</w:t>
      </w:r>
    </w:p>
    <w:p>
      <w:r>
        <w:t xml:space="preserve">налоговые поступления 181775 тысяч тенге;</w:t>
      </w:r>
    </w:p>
    <w:p>
      <w:r>
        <w:t xml:space="preserve">неналоговые поступления 6430 тысяч тенге;</w:t>
      </w:r>
    </w:p>
    <w:p>
      <w:r>
        <w:t xml:space="preserve">поступления от продажи основного капитала 433 тысячи тенге;</w:t>
      </w:r>
    </w:p>
    <w:p>
      <w:r>
        <w:t xml:space="preserve">поступления трансфертов 5611722 тысячи тенге, в том числе:</w:t>
      </w:r>
    </w:p>
    <w:p>
      <w:r>
        <w:t xml:space="preserve">целевые текущие трансферты 944387 тысяч тенге;</w:t>
      </w:r>
    </w:p>
    <w:p>
      <w:r>
        <w:t xml:space="preserve">целевые трансферты на развитие 997155 тысяч тенге;</w:t>
      </w:r>
    </w:p>
    <w:p>
      <w:r>
        <w:t xml:space="preserve">субвенции 3670180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5815226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217667 тысяч тенге, в том числе:</w:t>
      </w:r>
    </w:p>
    <w:p>
      <w:r>
        <w:t xml:space="preserve">бюджетные кредиты 231713 тысяч тенге;</w:t>
      </w:r>
    </w:p>
    <w:p>
      <w:r>
        <w:t xml:space="preserve">погашение бюджетных кредитов 14046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(-)232533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232533 тысяч тенге.".</w:t>
      </w:r>
    </w:p>
    <w:p>
      <w:pPr>
        <w:pStyle w:val="Heading2"/>
      </w:pPr>
      <w:r>
        <w:t xml:space="preserve">Пункт 2</w:t>
      </w:r>
    </w:p>
    <w:p>
      <w:r>
        <w:t xml:space="preserve">2. Приложение 1 к указанному решению изложить в новой редакции согласно приложению 1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возложить на постоянную комиссию Аксуского районного маслихата "По вопросам бюджета, социально-культурной сферы, молодежной политики, законности и защиты прав".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 1 января 2017 года.</w:t>
      </w:r>
    </w:p>
    <w:p>
      <w:r>
        <w:t xml:space="preserve">| Председатель сессии маслихата |  |</w:t>
      </w:r>
    </w:p>
    <w:p>
      <w:r>
        <w:t xml:space="preserve">|---|---|</w:t>
      </w:r>
    </w:p>
    <w:p>
      <w:r>
        <w:t xml:space="preserve">| Аксуского района | Э. Самбетов |</w:t>
      </w:r>
    </w:p>
    <w:p>
      <w:r>
        <w:t xml:space="preserve">| Секретарь маслихата |  |</w:t>
      </w:r>
    </w:p>
    <w:p>
      <w:r>
        <w:t xml:space="preserve">| Аксуского района | Б. Сулейменов |</w:t>
      </w:r>
    </w:p>
    <w:p>
      <w:r>
        <w:t xml:space="preserve">|  | Приложение к решению Аксуского районного маслихата от 9 июня 2017 года № 16-74 "О внесении изменений в решение Аксуского районного маслихата от 20 декабря 2016 года № 10-44 "О бюджете Аксуского района на 2017- 2019 годы" |</w:t>
      </w:r>
    </w:p>
    <w:p>
      <w:r>
        <w:t xml:space="preserve">|---|---|</w:t>
      </w:r>
    </w:p>
    <w:p>
      <w:r>
        <w:t xml:space="preserve">|  | Приложение 1 утвержденное решением Аксуского районного маслихата от 20 декабря 2016 года № 10-44 "О бюджете Аксуского района на 2017- 2019 годы" |</w:t>
      </w:r>
    </w:p>
    <w:p>
      <w:pPr>
        <w:pStyle w:val="Heading2"/>
      </w:pPr>
      <w:r>
        <w:t xml:space="preserve">Глава Бюджет Аксуского района на 2017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5800360 |</w:t>
      </w:r>
    </w:p>
    <w:p>
      <w:r>
        <w:t xml:space="preserve">| 1 |  |  | Налоговые поступления | 181775 |</w:t>
      </w:r>
    </w:p>
    <w:p>
      <w:r>
        <w:t xml:space="preserve">|  | 01 |  | Подоходный налог | 24609 |</w:t>
      </w:r>
    </w:p>
    <w:p>
      <w:r>
        <w:t xml:space="preserve">|  |  | 2 | Индивидуальный подоходный налог | 24609 |</w:t>
      </w:r>
    </w:p>
    <w:p>
      <w:r>
        <w:t xml:space="preserve">|  | 04 |  | Hалоги на собственность | 138513 |</w:t>
      </w:r>
    </w:p>
    <w:p>
      <w:r>
        <w:t xml:space="preserve">|  |  | 1 | Hалоги на имущество | 47200 |</w:t>
      </w:r>
    </w:p>
    <w:p>
      <w:r>
        <w:t xml:space="preserve">|  |  | 3 | Земельный налог | 5393 |</w:t>
      </w:r>
    </w:p>
    <w:p>
      <w:r>
        <w:t xml:space="preserve">|  |  | 4 | Hалог на транспортные средства | 77240 |</w:t>
      </w:r>
    </w:p>
    <w:p>
      <w:r>
        <w:t xml:space="preserve">|  |  | 5 | Единый земельный налог | 8680 |</w:t>
      </w:r>
    </w:p>
    <w:p>
      <w:r>
        <w:t xml:space="preserve">|  | 05 |  | Внутренние налоги на товары, работы и услуги | 12803 |</w:t>
      </w:r>
    </w:p>
    <w:p>
      <w:r>
        <w:t xml:space="preserve">|  |  | 2 | Акцизы | 593 |</w:t>
      </w:r>
    </w:p>
    <w:p>
      <w:r>
        <w:t xml:space="preserve">|  |  | 3 | Поступления за использование природных и других ресурсов | 3550 |</w:t>
      </w:r>
    </w:p>
    <w:p>
      <w:r>
        <w:t xml:space="preserve">|  |  | 4 | Сборы за ведение предпринимательской и профессиональной деятельности | 8660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5850 |</w:t>
      </w:r>
    </w:p>
    <w:p>
      <w:r>
        <w:t xml:space="preserve">|  |  | 1 | Государственная пошлина | 5850 |</w:t>
      </w:r>
    </w:p>
    <w:p>
      <w:r>
        <w:t xml:space="preserve">| 2 |  |  | Неналоговые поступления | 6430 |</w:t>
      </w:r>
    </w:p>
    <w:p>
      <w:r>
        <w:t xml:space="preserve">|  | 01 |  | Доходы от государственной собственности | 1350 |</w:t>
      </w:r>
    </w:p>
    <w:p>
      <w:r>
        <w:t xml:space="preserve">|  |  | 5 | Доходы от аренды имущества, находящегося в государственной собственности | 1350 |</w:t>
      </w:r>
    </w:p>
    <w:p>
      <w:r>
        <w:t xml:space="preserve">|  | 06 |  | Прочие неналоговые поступления | 5080 |</w:t>
      </w:r>
    </w:p>
    <w:p>
      <w:r>
        <w:t xml:space="preserve">|  |  | 1 | Прочие неналоговые поступления | 5080 |</w:t>
      </w:r>
    </w:p>
    <w:p>
      <w:r>
        <w:t xml:space="preserve">| 3 |  |  | Поступления от продажи основного капитала | 433 |</w:t>
      </w:r>
    </w:p>
    <w:p>
      <w:r>
        <w:t xml:space="preserve">|  | 03 |  | Продажа земли и нематериальных активов | 433 |</w:t>
      </w:r>
    </w:p>
    <w:p>
      <w:r>
        <w:t xml:space="preserve">|  |  | 1 | Продажа земли | 433 |</w:t>
      </w:r>
    </w:p>
    <w:p>
      <w:r>
        <w:t xml:space="preserve">| 4 |  |  | Поступления трансфертов | 5611722 |</w:t>
      </w:r>
    </w:p>
    <w:p>
      <w:r>
        <w:t xml:space="preserve">|  | 02 |  | Трансферты из вышестоящих органов государственного управления | 5611722 |</w:t>
      </w:r>
    </w:p>
    <w:p>
      <w:r>
        <w:t xml:space="preserve">|  |  | 2 | Трансферты из областного бюджета | 5611722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5815226 |</w:t>
      </w:r>
    </w:p>
    <w:p>
      <w:r>
        <w:t xml:space="preserve">| 1 |  |  |  | Государственные услуги общего характера | 420207 |</w:t>
      </w:r>
    </w:p>
    <w:p>
      <w:r>
        <w:t xml:space="preserve">|  | 01 |  |  | Представительные, исполнительные и другие органы, выполняющие общие функции государственного управления | 386665 |</w:t>
      </w:r>
    </w:p>
    <w:p>
      <w:r>
        <w:t xml:space="preserve">|  |  | 112 |  | Аппарат маслихата района (города областного значения) | 17447 |</w:t>
      </w:r>
    </w:p>
    <w:p>
      <w:r>
        <w:t xml:space="preserve">|  |  |  | 001 | Услуги по обеспечению деятельности маслихата района (города областного значения) | 17002 |</w:t>
      </w:r>
    </w:p>
    <w:p>
      <w:r>
        <w:t xml:space="preserve">|  |  |  | 003 | Капитальные расходы государственного органа | 445 |</w:t>
      </w:r>
    </w:p>
    <w:p>
      <w:r>
        <w:t xml:space="preserve">|  |  | 122 |  | Аппарат акима района (города областного значения) | 92218 |</w:t>
      </w:r>
    </w:p>
    <w:p>
      <w:r>
        <w:t xml:space="preserve">|  |  |  | 001 | Услуги по обеспечению деятельности акима района (города областного значения) | 81773 |</w:t>
      </w:r>
    </w:p>
    <w:p>
      <w:r>
        <w:t xml:space="preserve">|  |  |  | 003 | Капитальные расходы государственного органа | 10445 |</w:t>
      </w:r>
    </w:p>
    <w:p>
      <w:r>
        <w:t xml:space="preserve">|  |  | 123 |  | Аппарат акима района в городе, города районного значения, поселка, села, сельского округа | 277000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276826 |</w:t>
      </w:r>
    </w:p>
    <w:p>
      <w:r>
        <w:t xml:space="preserve">|  |  |  | 022 | Капитальные расходы государственного органа | 174 |</w:t>
      </w:r>
    </w:p>
    <w:p>
      <w:r>
        <w:t xml:space="preserve">|  | 02 |  |  | Финансовая деятельность | 15803 |</w:t>
      </w:r>
    </w:p>
    <w:p>
      <w:r>
        <w:t xml:space="preserve">|  |  | 452 |  | Отдел финансов района (города областного значения) | 15803 |</w:t>
      </w:r>
    </w:p>
    <w:p>
      <w:r>
        <w:t xml:space="preserve">|  |  |  | 001 | Услуги по реализации государственной политики в области исполнения бюджета района (города областного значения) и управления коммунальной собственностью района (города областного значения) | 13520 |</w:t>
      </w:r>
    </w:p>
    <w:p>
      <w:r>
        <w:t xml:space="preserve">|  |  |  | 003 | Проведение оценки имущества в целях налогообложения | 442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1396 |</w:t>
      </w:r>
    </w:p>
    <w:p>
      <w:r>
        <w:t xml:space="preserve">|  |  |  | 018 | Капитальные расходы государственного органа | 445 |</w:t>
      </w:r>
    </w:p>
    <w:p>
      <w:r>
        <w:t xml:space="preserve">|  | 05 |  |  | Планирование и статистическая деятельность | 17739 |</w:t>
      </w:r>
    </w:p>
    <w:p>
      <w:r>
        <w:t xml:space="preserve">|  |  | 453 |  | Отдел экономики и бюджетного планирования района (города областного значения) | 17739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16847 |</w:t>
      </w:r>
    </w:p>
    <w:p>
      <w:r>
        <w:t xml:space="preserve">|  |  |  | 004 | Капитальные расходы государственного органа | 892 |</w:t>
      </w:r>
    </w:p>
    <w:p>
      <w:r>
        <w:t xml:space="preserve">| 2 |  |  |  | Оборона | 3203 |</w:t>
      </w:r>
    </w:p>
    <w:p>
      <w:r>
        <w:t xml:space="preserve">|  | 01 |  |  | Военные нужды | 2027 |</w:t>
      </w:r>
    </w:p>
    <w:p>
      <w:r>
        <w:t xml:space="preserve">|  |  | 122 |  | Аппарат акима района (города областного значения) | 2027 |</w:t>
      </w:r>
    </w:p>
    <w:p>
      <w:r>
        <w:t xml:space="preserve">|  |  |  | 005 | Мероприятия в рамках исполнения всеобщей воинской обязанности | 2027 |</w:t>
      </w:r>
    </w:p>
    <w:p>
      <w:r>
        <w:t xml:space="preserve">|  | 02 |  |  | Организация работы по чрезвычайным ситуациям | 1176 |</w:t>
      </w:r>
    </w:p>
    <w:p>
      <w:r>
        <w:t xml:space="preserve">|  |  | 122 |  | Аппарат акима района (города областного значения) | 1176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1176 |</w:t>
      </w:r>
    </w:p>
    <w:p>
      <w:r>
        <w:t xml:space="preserve">| 3 |  |  |  | Общественный порядок, безопасность, правовая, судебная, уголовно-исполнительная деятельность | 524 |</w:t>
      </w:r>
    </w:p>
    <w:p>
      <w:r>
        <w:t xml:space="preserve">|  | 09 |  |  | Прочие услуги в области общественного порядка и безопасности | 524 |</w:t>
      </w:r>
    </w:p>
    <w:p>
      <w:r>
        <w:t xml:space="preserve">|  |  | 485 |  | Отдел пассажирского транспорта и автомобильных дорог района (города областного значения) | 524 |</w:t>
      </w:r>
    </w:p>
    <w:p>
      <w:r>
        <w:t xml:space="preserve">|  |  |  | 021 | Обеспечение безопасности дорожного движения в населенных пунктах | 524 |</w:t>
      </w:r>
    </w:p>
    <w:p>
      <w:r>
        <w:t xml:space="preserve">| 4 |  |  |  | Образование | 3808540 |</w:t>
      </w:r>
    </w:p>
    <w:p>
      <w:r>
        <w:t xml:space="preserve">|  | 01 |  |  | Дошкольное воспитание и обучение | 312803 |</w:t>
      </w:r>
    </w:p>
    <w:p>
      <w:r>
        <w:t xml:space="preserve">|  |  | 464 |  | Отдел образования района (города областного значения) | 312803 |</w:t>
      </w:r>
    </w:p>
    <w:p>
      <w:r>
        <w:t xml:space="preserve">|  |  |  | 009 | Обеспечение деятельности организаций дошкольного воспитания и обучения | 43766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269037 |</w:t>
      </w:r>
    </w:p>
    <w:p>
      <w:r>
        <w:t xml:space="preserve">|  | 02 |  |  | Начальное, основное среднее и общее среднее образование | 3285540 |</w:t>
      </w:r>
    </w:p>
    <w:p>
      <w:r>
        <w:t xml:space="preserve">|  |  | 464 |  | Отдел образования района (города областного значения) | 2714889 |</w:t>
      </w:r>
    </w:p>
    <w:p>
      <w:r>
        <w:t xml:space="preserve">|  |  |  | 003 | Общеобразовательное обучение | 2603187 |</w:t>
      </w:r>
    </w:p>
    <w:p>
      <w:r>
        <w:t xml:space="preserve">|  |  |  | 006 | Дополнительное образование для детей | 111702 |</w:t>
      </w:r>
    </w:p>
    <w:p>
      <w:r>
        <w:t xml:space="preserve">|  |  | 465 |  | Отдел физической культуры и спорта района (города областного значения) | 65874 |</w:t>
      </w:r>
    </w:p>
    <w:p>
      <w:r>
        <w:t xml:space="preserve">|  |  |  | 017 | Дополнительное образование для детей и юношества по спорту | 65874 |</w:t>
      </w:r>
    </w:p>
    <w:p>
      <w:r>
        <w:t xml:space="preserve">|  |  | 467 |  | Отдел строительства района (города областного значения) | 504777 |</w:t>
      </w:r>
    </w:p>
    <w:p>
      <w:r>
        <w:t xml:space="preserve">|  |  |  | 024 | Строительство и реконструкция объектов начального, основного среднего и общего среднего образования | 504777 |</w:t>
      </w:r>
    </w:p>
    <w:p>
      <w:r>
        <w:t xml:space="preserve">|  | 09 |  |  | Прочие услуги в области образования | 210197 |</w:t>
      </w:r>
    </w:p>
    <w:p>
      <w:r>
        <w:t xml:space="preserve">|  |  | 464 |  | Отдел образования района (города областного значения) | 210197 |</w:t>
      </w:r>
    </w:p>
    <w:p>
      <w:r>
        <w:t xml:space="preserve">|  |  |  | 001 | Услуги по реализации государственной политики на местном уровне в области образования | 16925 |</w:t>
      </w:r>
    </w:p>
    <w:p>
      <w:r>
        <w:t xml:space="preserve">|  |  |  | 004 | Информатизация системы образования в государственных учреждениях образования района (города областного значения) | 4500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65684 |</w:t>
      </w:r>
    </w:p>
    <w:p>
      <w:r>
        <w:t xml:space="preserve">|  |  |  | 007 | Проведение школьных олимпиад, внешкольных мероприятий и конкурсов районного (городского) масштаба | 2108 |</w:t>
      </w:r>
    </w:p>
    <w:p>
      <w:r>
        <w:t xml:space="preserve">|  |  |  | 012 | Капитальные расходы государственного органа | 445 |</w:t>
      </w:r>
    </w:p>
    <w:p>
      <w:r>
        <w:t xml:space="preserve">|  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19474 |</w:t>
      </w:r>
    </w:p>
    <w:p>
      <w:r>
        <w:t xml:space="preserve">|  |  |  | 067 | Капитальные расходы подведомственных государственных учреждений и организаций | 101061 |</w:t>
      </w:r>
    </w:p>
    <w:p>
      <w:r>
        <w:t xml:space="preserve">| 6 |  |  |  | Социальная помощь и социальное обеспечение | 273665 |</w:t>
      </w:r>
    </w:p>
    <w:p>
      <w:r>
        <w:t xml:space="preserve">|  | 01 |  |  | Социальное обеспечение | 19568 |</w:t>
      </w:r>
    </w:p>
    <w:p>
      <w:r>
        <w:t xml:space="preserve">|  |  | 451 |  | Отдел занятости и социальных программ района (города областного значения) | 18352 |</w:t>
      </w:r>
    </w:p>
    <w:p>
      <w:r>
        <w:t xml:space="preserve">|  |  |  | 005 | Государственная адресная социальная помощь | 1907 |</w:t>
      </w:r>
    </w:p>
    <w:p>
      <w:r>
        <w:t xml:space="preserve">|  |  |  | 016 | Государственные пособия на детей до 18 лет | 4526 |</w:t>
      </w:r>
    </w:p>
    <w:p>
      <w:r>
        <w:t xml:space="preserve">|  |  |  | 025 | Внедрение обусловленной денежной помощи по проекту "Өрлеу" | 11919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464 |  | Отдел образования района (города областного значения) | 1216 |</w:t>
      </w:r>
    </w:p>
    <w:p>
      <w:r>
        <w:t xml:space="preserve">|  |  |  | 030 | Содержание ребенка (детей), переданного патронатным воспитателям | 1216 |</w:t>
      </w:r>
    </w:p>
    <w:p>
      <w:r>
        <w:t xml:space="preserve">|  | 02 |  |  | Социальная помощь | 225713 |</w:t>
      </w:r>
    </w:p>
    <w:p>
      <w:r>
        <w:t xml:space="preserve">|  |  | 451 |  | Отдел занятости и социальных программ района (города областного значения) | 225713 |</w:t>
      </w:r>
    </w:p>
    <w:p>
      <w:r>
        <w:t xml:space="preserve">|  |  |  | 002 | Программа занятости | 109612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25401 |</w:t>
      </w:r>
    </w:p>
    <w:p>
      <w:r>
        <w:t xml:space="preserve">|  |  |  | 006 | Оказание жилищной помощи | 428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5224 |</w:t>
      </w:r>
    </w:p>
    <w:p>
      <w:r>
        <w:t xml:space="preserve">|  |  |  | 010 | Материальное обеспечение детей-инвалидов, воспитывающихся и обучающихся на дому | 1579 |</w:t>
      </w:r>
    </w:p>
    <w:p>
      <w:r>
        <w:t xml:space="preserve">|  |  |  | 014 | Оказание социальной помощи нуждающимся гражданам на дому | 39287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21205 |</w:t>
      </w:r>
    </w:p>
    <w:p>
      <w:r>
        <w:t xml:space="preserve">|  |  |  | 023 | Обеспечение деятельности центров занятости населения | 22977 |</w:t>
      </w:r>
    </w:p>
    <w:p>
      <w:r>
        <w:t xml:space="preserve">|  | 09 |  |  | Прочие услуги в области социальной помощи и социального обеспечения | 28384 |</w:t>
      </w:r>
    </w:p>
    <w:p>
      <w:r>
        <w:t xml:space="preserve">|  |  | 451 |  | Отдел занятости и социальных программ района (города областного значения) | 27112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21934 |</w:t>
      </w:r>
    </w:p>
    <w:p>
      <w:r>
        <w:t xml:space="preserve">|  |  |  | 011 | Оплата услуг по зачислению, выплате и доставке пособий и других социальных выплат | 1190 |</w:t>
      </w:r>
    </w:p>
    <w:p>
      <w:r>
        <w:t xml:space="preserve">|  |  |  | 021 | Капитальные расходы государственного органа | 445 |</w:t>
      </w:r>
    </w:p>
    <w:p>
      <w:r>
        <w:t xml:space="preserve">|  |  |  | 050 | Реализация Плана мероприятий по обеспечению прав и улучшению качества жизни инвалидов в Республике Казахстан на 2012 – 2018 годы | 3543 |</w:t>
      </w:r>
    </w:p>
    <w:p>
      <w:r>
        <w:t xml:space="preserve">|  |  | 485 |  | Отдел пассажирского транспорта и автомобильных дорог района (города областного значения) | 1272 |</w:t>
      </w:r>
    </w:p>
    <w:p>
      <w:r>
        <w:t xml:space="preserve">|  |  |  | 050 | Реализация Плана мероприятий по обеспечению прав и улучшению качества жизни инвалидов в Республике Казахстан на 2012 – 2018 годы | 1272 |</w:t>
      </w:r>
    </w:p>
    <w:p>
      <w:r>
        <w:t xml:space="preserve">| 7 |  |  |  | Жилищно-коммунальное хозяйство | 565447 |</w:t>
      </w:r>
    </w:p>
    <w:p>
      <w:r>
        <w:t xml:space="preserve">|  | 01 |  |  | Жилищное хозяйство | 29077 |</w:t>
      </w:r>
    </w:p>
    <w:p>
      <w:r>
        <w:t xml:space="preserve">|  |  | 467 |  | Отдел строительства района (города областного значения) | 7411 |</w:t>
      </w:r>
    </w:p>
    <w:p>
      <w:r>
        <w:t xml:space="preserve">|  |  |  | 003 | Проектирование и (или) строительство, реконструкция жилья коммунального жилищного фонда | 5411 |</w:t>
      </w:r>
    </w:p>
    <w:p>
      <w:r>
        <w:t xml:space="preserve">|  |  |  | 004 | Проектирование, развитие и (или) обустройство инженерно-коммуникационной инфраструктуры | 2000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21666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10119 |</w:t>
      </w:r>
    </w:p>
    <w:p>
      <w:r>
        <w:t xml:space="preserve">|  |  |  | 003 | Капитальные расходы государственного органа | 5195 |</w:t>
      </w:r>
    </w:p>
    <w:p>
      <w:r>
        <w:t xml:space="preserve">|  |  |  | 007 | Снос аварийного и ветхого жилья | 5000 |</w:t>
      </w:r>
    </w:p>
    <w:p>
      <w:r>
        <w:t xml:space="preserve">|  |  |  | 010 | Изготовление технических паспортов на объекты кондоминиумов | 1352 |</w:t>
      </w:r>
    </w:p>
    <w:p>
      <w:r>
        <w:t xml:space="preserve">|  | 02 |  |  | Коммунальное хозяйство | 524633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524633 |</w:t>
      </w:r>
    </w:p>
    <w:p>
      <w:r>
        <w:t xml:space="preserve">|  |  |  | 016 | Функционирование системы водоснабжения и водоотведения | 32504 |</w:t>
      </w:r>
    </w:p>
    <w:p>
      <w:r>
        <w:t xml:space="preserve">|  |  |  | 058 | Развитие системы водоснабжения и водоотведения в сельских населенных пунктах | 492129 |</w:t>
      </w:r>
    </w:p>
    <w:p>
      <w:r>
        <w:t xml:space="preserve">|  | 03 |  |  | Благоустройство населнных пунктов | 11737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11737 |</w:t>
      </w:r>
    </w:p>
    <w:p>
      <w:r>
        <w:t xml:space="preserve">|  |  |  | 025 | Освещение улиц в населенных пунктах | 11737 |</w:t>
      </w:r>
    </w:p>
    <w:p>
      <w:r>
        <w:t xml:space="preserve">| 8 |  |  |  | Культура, спорт, туризм и информационное пространство | 223208 |</w:t>
      </w:r>
    </w:p>
    <w:p>
      <w:r>
        <w:t xml:space="preserve">|  | 01 |  |  | Деятельность в области культуры | 125422 |</w:t>
      </w:r>
    </w:p>
    <w:p>
      <w:r>
        <w:t xml:space="preserve">|  |  | 455 |  | Отдел культуры и развития языков района (города областного значения) | 125422 |</w:t>
      </w:r>
    </w:p>
    <w:p>
      <w:r>
        <w:t xml:space="preserve">|  |  |  | 003 | Поддержка культурно-досуговой работы | 125422 |</w:t>
      </w:r>
    </w:p>
    <w:p>
      <w:r>
        <w:t xml:space="preserve">|  | 02 |  |  | Спорт | 12528 |</w:t>
      </w:r>
    </w:p>
    <w:p>
      <w:r>
        <w:t xml:space="preserve">|  |  | 465 |  | Отдел физической культуры и спорта района (города областного значения) | 12528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7557 |</w:t>
      </w:r>
    </w:p>
    <w:p>
      <w:r>
        <w:t xml:space="preserve">|  |  |  | 004 | Капитальные расходы государственного органа | 445 |</w:t>
      </w:r>
    </w:p>
    <w:p>
      <w:r>
        <w:t xml:space="preserve">|  |  |  | 006 | Проведение спортивных соревнований на районном (города областного значения) уровне | 823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3703 |</w:t>
      </w:r>
    </w:p>
    <w:p>
      <w:r>
        <w:t xml:space="preserve">|  | 03 |  |  | Информационное пространство | 65269 |</w:t>
      </w:r>
    </w:p>
    <w:p>
      <w:r>
        <w:t xml:space="preserve">|  |  | 455 |  | Отдел культуры и развития языков района (города областного значения) | 52685 |</w:t>
      </w:r>
    </w:p>
    <w:p>
      <w:r>
        <w:t xml:space="preserve">|  |  |  | 006 | Функционирование районных (городских) библиотек | 51680 |</w:t>
      </w:r>
    </w:p>
    <w:p>
      <w:r>
        <w:t xml:space="preserve">|  |  |  | 007 | Развитие государственного языка и других языков народа Казахстана | 1005 |</w:t>
      </w:r>
    </w:p>
    <w:p>
      <w:r>
        <w:t xml:space="preserve">|  |  | 456 |  | Отдел внутренней политики района (города областного значения) | 12584 |</w:t>
      </w:r>
    </w:p>
    <w:p>
      <w:r>
        <w:t xml:space="preserve">|  |  |  | 002 | Услуги по проведению государственной информационной политики | 12584 |</w:t>
      </w:r>
    </w:p>
    <w:p>
      <w:r>
        <w:t xml:space="preserve">|  | 09 |  |  | Прочие услуги по организации культуры, спорта, туризма и информационного пространства | 19989 |</w:t>
      </w:r>
    </w:p>
    <w:p>
      <w:r>
        <w:t xml:space="preserve">|  |  | 455 |  | Отдел культуры и развития языков района (города областного значения) | 7673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7228 |</w:t>
      </w:r>
    </w:p>
    <w:p>
      <w:r>
        <w:t xml:space="preserve">|  |  |  | 010 | Капитальные расходы государственного органа | 445 |</w:t>
      </w:r>
    </w:p>
    <w:p>
      <w:r>
        <w:t xml:space="preserve">|  |  | 456 |  | Отдел внутренней политики района (города областного значения) | 12316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11871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006 | Капитальные расходы государственного органа | 445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229291 |</w:t>
      </w:r>
    </w:p>
    <w:p>
      <w:r>
        <w:t xml:space="preserve">|  | 01 |  |  | Сельское хозяйство | 200379 |</w:t>
      </w:r>
    </w:p>
    <w:p>
      <w:r>
        <w:t xml:space="preserve">|  |  | 462 |  | Отдел сельского хозяйства района (города областного значения) | 19522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19077 |</w:t>
      </w:r>
    </w:p>
    <w:p>
      <w:r>
        <w:t xml:space="preserve">|  |  |  | 006 | Капитальные расходы государственного органа | 445 |</w:t>
      </w:r>
    </w:p>
    <w:p>
      <w:r>
        <w:t xml:space="preserve">|  |  | 473 |  | Отдел ветеринарии района (города областного значения) | 180857 |</w:t>
      </w:r>
    </w:p>
    <w:p>
      <w:r>
        <w:t xml:space="preserve">|  |  |  | 001 | Услуги по реализации государственной политики на местном уровне в сфере ветеринарии | 13541 |</w:t>
      </w:r>
    </w:p>
    <w:p>
      <w:r>
        <w:t xml:space="preserve">|  |  |  | 003 | Капитальные расходы государственного органа | 445 |</w:t>
      </w:r>
    </w:p>
    <w:p>
      <w:r>
        <w:t xml:space="preserve">|  |  |  | 006 | Организация санитарного убоя больных животных | 1332 |</w:t>
      </w:r>
    </w:p>
    <w:p>
      <w:r>
        <w:t xml:space="preserve">|  |  |  | 007 | Организация отлова и уничтожения бродячих собак и кошек | 3000 |</w:t>
      </w:r>
    </w:p>
    <w:p>
      <w:r>
        <w:t xml:space="preserve">|  |  |  | 008 | Возмещение владельцам стоимости изымаемых и уничтожаемых больных животных, продуктов и сырья животного происхождения | 8877 |</w:t>
      </w:r>
    </w:p>
    <w:p>
      <w:r>
        <w:t xml:space="preserve">|  |  |  | 009 | Проведение ветеринарных мероприятий по энзоотическим болезням животных | 1779 |</w:t>
      </w:r>
    </w:p>
    <w:p>
      <w:r>
        <w:t xml:space="preserve">|  |  |  | 010 | Проведение мероприятий по идентификации сельскохозяйственных животных | 4950 |</w:t>
      </w:r>
    </w:p>
    <w:p>
      <w:r>
        <w:t xml:space="preserve">|  |  |  | 011 | Проведение противоэпизоотических мероприятий | 146933 |</w:t>
      </w:r>
    </w:p>
    <w:p>
      <w:r>
        <w:t xml:space="preserve">|  | 06 |  |  | Земельные отношения | 17845 |</w:t>
      </w:r>
    </w:p>
    <w:p>
      <w:r>
        <w:t xml:space="preserve">|  |  | 463 |  | Отдел земельных отношений района (города областного значения) | 17845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8795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1985 |</w:t>
      </w:r>
    </w:p>
    <w:p>
      <w:r>
        <w:t xml:space="preserve">|  |  |  | 007 | Капитальные расходы государственного органа | 7065 |</w:t>
      </w:r>
    </w:p>
    <w:p>
      <w:r>
        <w:t xml:space="preserve">|  | 09 |  |  | Прочие услуги в области сельского, водного, лесного, рыбного хозяйства, охраны окружающей среды и земельных отношений | 11067 |</w:t>
      </w:r>
    </w:p>
    <w:p>
      <w:r>
        <w:t xml:space="preserve">|  |  | 453 |  | Отдел экономики и бюджетного планирования района (города областного значения) | 11067 |</w:t>
      </w:r>
    </w:p>
    <w:p>
      <w:r>
        <w:t xml:space="preserve">|  |  |  | 099 | Реализация мер по оказанию социальной поддержки специалистов | 11067 |</w:t>
      </w:r>
    </w:p>
    <w:p>
      <w:r>
        <w:t xml:space="preserve">| 11 |  |  |  | Промышленность, архитектурная, градостроительная и строительная деятельность | 24750 |</w:t>
      </w:r>
    </w:p>
    <w:p>
      <w:r>
        <w:t xml:space="preserve">|  | 02 |  |  | Архитектурная, градостроительная и строительная деятельность | 24750 |</w:t>
      </w:r>
    </w:p>
    <w:p>
      <w:r>
        <w:t xml:space="preserve">|  |  | 467 |  | Отдел строительства района (города областного значения) | 15323 |</w:t>
      </w:r>
    </w:p>
    <w:p>
      <w:r>
        <w:t xml:space="preserve">|  |  |  | 001 | Услуги по реализации государственной политики на местном уровне в области строительства | 9872 |</w:t>
      </w:r>
    </w:p>
    <w:p>
      <w:r>
        <w:t xml:space="preserve">|  |  |  | 017 | Капитальные расходы государственного органа | 5451 |</w:t>
      </w:r>
    </w:p>
    <w:p>
      <w:r>
        <w:t xml:space="preserve">|  |  | 468 |  | Отдел архитектуры и градостроительства района (города областного значения) | 9427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8982 |</w:t>
      </w:r>
    </w:p>
    <w:p>
      <w:r>
        <w:t xml:space="preserve">|  |  |  | 004 | Капитальные расходы государственного органа | 445 |</w:t>
      </w:r>
    </w:p>
    <w:p>
      <w:r>
        <w:t xml:space="preserve">| 12 |  |  |  | Транспорт и коммуникации | 176303 |</w:t>
      </w:r>
    </w:p>
    <w:p>
      <w:r>
        <w:t xml:space="preserve">|  | 01 |  |  | Автомобильный транспорт | 168639 |</w:t>
      </w:r>
    </w:p>
    <w:p>
      <w:r>
        <w:t xml:space="preserve">|  |  | 485 |  | Отдел пассажирского транспорта и автомобильных дорог района (города областного значения) | 168639 |</w:t>
      </w:r>
    </w:p>
    <w:p>
      <w:r>
        <w:t xml:space="preserve">|  |  |  | 023 | Обеспечение функционирования автомобильных дорог | 83394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85245 |</w:t>
      </w:r>
    </w:p>
    <w:p>
      <w:r>
        <w:t xml:space="preserve">|  | 09 |  |  | Прочие услуги в сфере транспорта и коммуникаций | 7664 |</w:t>
      </w:r>
    </w:p>
    <w:p>
      <w:r>
        <w:t xml:space="preserve">|  |  | 485 |  | Отдел пассажирского транспорта и автомобильных дорог района (города областного значения) | 7664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7219 |</w:t>
      </w:r>
    </w:p>
    <w:p>
      <w:r>
        <w:t xml:space="preserve">|  |  |  | 003 | Капитальные расходы государственного органа | 445 |</w:t>
      </w:r>
    </w:p>
    <w:p>
      <w:r>
        <w:t xml:space="preserve">| 13 |  |  |  | Прочие | 48540 |</w:t>
      </w:r>
    </w:p>
    <w:p>
      <w:r>
        <w:t xml:space="preserve">|  | 03 |  |  | Поддержка предпринимательской деятельности и защита конкуренции | 10380 |</w:t>
      </w:r>
    </w:p>
    <w:p>
      <w:r>
        <w:t xml:space="preserve">|  |  | 469 |  | Отдел предпринимательства района (города областного значения) | 10380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7735 |</w:t>
      </w:r>
    </w:p>
    <w:p>
      <w:r>
        <w:t xml:space="preserve">|  |  |  | 003 | Поддержка предпринимательской деятельности | 2200 |</w:t>
      </w:r>
    </w:p>
    <w:p>
      <w:r>
        <w:t xml:space="preserve">|  |  |  | 004 | Капитальные расходы государственного органа | 445 |</w:t>
      </w:r>
    </w:p>
    <w:p>
      <w:r>
        <w:t xml:space="preserve">|  | 09 |  |  | Прочие | 38160 |</w:t>
      </w:r>
    </w:p>
    <w:p>
      <w:r>
        <w:t xml:space="preserve">|  |  | 123 |  | Аппарат акима района в городе, города районного значения, поселка, села, сельского округа | 35330 |</w:t>
      </w:r>
    </w:p>
    <w:p>
      <w:r>
        <w:t xml:space="preserve">|  |  |  | 040 | Реализация мер по содействию экономическому развитию регионов в рамках Программы "Развитие регионов" | 35330 |</w:t>
      </w:r>
    </w:p>
    <w:p>
      <w:r>
        <w:t xml:space="preserve">|  |  | 452 |  | Отдел финансов района (города областного значения) | 2830 |</w:t>
      </w:r>
    </w:p>
    <w:p>
      <w:r>
        <w:t xml:space="preserve">|  |  |  | 012 | Резерв местного исполнительного органа района (города областного значения) | 2830 |</w:t>
      </w:r>
    </w:p>
    <w:p>
      <w:r>
        <w:t xml:space="preserve">| 15 |  |  |  | Трансферты | 41548 |</w:t>
      </w:r>
    </w:p>
    <w:p>
      <w:r>
        <w:t xml:space="preserve">|  | 01 |  |  | Трансферты | 41548 |</w:t>
      </w:r>
    </w:p>
    <w:p>
      <w:r>
        <w:t xml:space="preserve">|  |  | 452 |  | Отдел финансов района (города областного значения) | 41548 |</w:t>
      </w:r>
    </w:p>
    <w:p>
      <w:r>
        <w:t xml:space="preserve">|  |  |  | 006 | Возврат неиспользованных (недоиспользованных) целевых трансфертов | 5085 |</w:t>
      </w:r>
    </w:p>
    <w:p>
      <w:r>
        <w:t xml:space="preserve">|  |  |  | 051 | Трансферты органам местного самоуправления | 36462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III. Чистое бюджетное кредитование | 217667 |</w:t>
      </w:r>
    </w:p>
    <w:p>
      <w:r>
        <w:t xml:space="preserve">|  |  |  |  | Бюджетные кредиты | 231713 |</w:t>
      </w:r>
    </w:p>
    <w:p>
      <w:r>
        <w:t xml:space="preserve">| 7 |  |  |  | Жилищно-коммунальное хозяйство | 201084 |</w:t>
      </w:r>
    </w:p>
    <w:p>
      <w:r>
        <w:t xml:space="preserve">|  | 01 |  |  | Жилищное хозяйство | 201084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201084 |</w:t>
      </w:r>
    </w:p>
    <w:p>
      <w:r>
        <w:t xml:space="preserve">|  |  |  | 053 | Кредитование на реконструкцию и строительство систем тепло-, водоснабженияи водоотведения | 201084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30629 |</w:t>
      </w:r>
    </w:p>
    <w:p>
      <w:r>
        <w:t xml:space="preserve">|  | 01 |  |  | Сельское хозяйство | 30629 |</w:t>
      </w:r>
    </w:p>
    <w:p>
      <w:r>
        <w:t xml:space="preserve">|  |  | 453 |  | Отдел экономики и бюджетного планирования района (города областного значения) | 30629 |</w:t>
      </w:r>
    </w:p>
    <w:p>
      <w:r>
        <w:t xml:space="preserve">|  |  |  | 006 | Бюджетные кредиты для реализации мер социальной поддержки специалистов | 30629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Погашение бюджетных кредитов | 14046 |</w:t>
      </w:r>
    </w:p>
    <w:p>
      <w:r>
        <w:t xml:space="preserve">| 5 |  |  | Погашение бюджетных кредитов | 14046 |</w:t>
      </w:r>
    </w:p>
    <w:p>
      <w:r>
        <w:t xml:space="preserve">|  | 01 |  | Погашение бюджетных кредитов | 14046 |</w:t>
      </w:r>
    </w:p>
    <w:p>
      <w:r>
        <w:t xml:space="preserve">|  |  | 1 | Погашение бюджетных кредитов выданных из государственного бюджета | 14046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V. Дефицит бюджета (профицит) | -232533 |</w:t>
      </w:r>
    </w:p>
    <w:p>
      <w:r>
        <w:t xml:space="preserve">|  |  |  | VI. Финансирование дефицита ( использование профицита) бюджета | 232533 |</w:t>
      </w:r>
    </w:p>
    <w:p>
      <w:r>
        <w:t xml:space="preserve">| 7 |  |  | Поступления займов | 231713 |</w:t>
      </w:r>
    </w:p>
    <w:p>
      <w:r>
        <w:t xml:space="preserve">|  | 01 |  | Внутренние государственные займы | 231713 |</w:t>
      </w:r>
    </w:p>
    <w:p>
      <w:r>
        <w:t xml:space="preserve">|  |  | 2 | Договоры займа | 231713 |</w:t>
      </w:r>
    </w:p>
    <w:p>
      <w:r>
        <w:t xml:space="preserve">| 8 |  |  | Используемые остатки бюджетных средств | 14866 |</w:t>
      </w:r>
    </w:p>
    <w:p>
      <w:r>
        <w:t xml:space="preserve">|  | 01 |  | Остатки бюджетных средств | 14866 |</w:t>
      </w:r>
    </w:p>
    <w:p>
      <w:r>
        <w:t xml:space="preserve">|  |  | 1 | Свободные остатки бюджетных средств | 14866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16 |  |  |  | Погашение займов | 14046 |</w:t>
      </w:r>
    </w:p>
    <w:p>
      <w:r>
        <w:t xml:space="preserve">|  | 01 |  |  | Погашение займов | 14046 |</w:t>
      </w:r>
    </w:p>
    <w:p>
      <w:r>
        <w:t xml:space="preserve">|  |  | 452 |  | Отдел финансов района (города областного значения) | 14046 |</w:t>
      </w:r>
    </w:p>
    <w:p>
      <w:r>
        <w:t xml:space="preserve">|  |  |  | 008 | Погашение долга местного исполнительного органа перед вышестоящим бюджетом | 14046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