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Правил осуществления мониторинга производства и реализации нефтепродуктов</w:t>
      </w:r>
    </w:p>
    <w:p>
      <w:r>
        <w:t xml:space="preserve">Правила, Приказ. Министерство энергетики Республики Казахстан (Образован Указом Президента РК от 06.08.2014 г. № 875). от 29.03.2015. № 90017. редакция от 11.06.2025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5) статьи 7 Закона Республики Казахстан "О государственном регулировании производства и оборота отдельных видов нефтепродуктов" и подпунктом 2) пункта 3 статьи 16 Закона Республики Казахстан "О государственной статистике" 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Правила осуществления мониторинга производства и реализации нефтепродуктов.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развития нефтяной промышленности Министерства энергетики Республики Казахстан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направление на официальное опубликование копии настоящего приказа в течение десяти календарных дней после его государственной регистрации в Министерстве юстиции Республики Казахстан в периодических печатных изданиях и в информационно-правовой системе "Әділет";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приказа на официальном интернет-ресурсе Министерства энергетики Республики Казахстан и на интранет-портале государственных органов;</w:t>
      </w:r>
    </w:p>
    <w:p>
      <w:pPr>
        <w:pStyle w:val="Heading2"/>
      </w:pPr>
      <w:r>
        <w:t xml:space="preserve">Подпункт 4</w:t>
      </w:r>
    </w:p>
    <w:p>
      <w:r>
        <w:t xml:space="preserve">4)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2) и 3)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первого официального опубликования.</w:t>
      </w:r>
    </w:p>
    <w:p>
      <w:r>
        <w:t xml:space="preserve">| Министр энегетики |  |</w:t>
      </w:r>
    </w:p>
    <w:p>
      <w:r>
        <w:t xml:space="preserve">|---|---|</w:t>
      </w:r>
    </w:p>
    <w:p>
      <w:r>
        <w:t xml:space="preserve">| Республики Казахстан | В. Школьник |</w:t>
      </w:r>
    </w:p>
    <w:p>
      <w:pPr>
        <w:pStyle w:val="Heading2"/>
      </w:pPr>
      <w:r>
        <w:t xml:space="preserve">Текст</w:t>
      </w:r>
    </w:p>
    <w:p>
      <w:r>
        <w:t xml:space="preserve">"СОГЛАСОВАН"</w:t>
      </w:r>
    </w:p>
    <w:p>
      <w:pPr>
        <w:pStyle w:val="Heading2"/>
      </w:pPr>
      <w:r>
        <w:t xml:space="preserve">Текст</w:t>
      </w:r>
    </w:p>
    <w:p>
      <w:r>
        <w:t xml:space="preserve">Министр финансов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_____________ Б. Султанов</w:t>
      </w:r>
    </w:p>
    <w:p>
      <w:pPr>
        <w:pStyle w:val="Heading2"/>
      </w:pPr>
      <w:r>
        <w:t xml:space="preserve">Текст</w:t>
      </w:r>
    </w:p>
    <w:p>
      <w:r>
        <w:t xml:space="preserve">27 марта 2014 года</w:t>
      </w:r>
    </w:p>
    <w:p>
      <w:r>
        <w:t xml:space="preserve">|  | Утверждены приказом Министра энергетики Республики Казахстан от 27 марта 2015 года № 236 |</w:t>
      </w:r>
    </w:p>
    <w:p>
      <w:r>
        <w:t xml:space="preserve">|---|---|</w:t>
      </w:r>
    </w:p>
    <w:p>
      <w:pPr>
        <w:pStyle w:val="Heading2"/>
      </w:pPr>
      <w:r>
        <w:t xml:space="preserve">Глава Правила осуществления мониторинга производства и реализации нефтепродуктов</w:t>
      </w:r>
    </w:p>
    <w:p>
      <w:pPr>
        <w:pStyle w:val="Heading2"/>
      </w:pPr>
      <w:r>
        <w:t xml:space="preserve">Текст</w:t>
      </w:r>
    </w:p>
    <w:p>
      <w:r>
        <w:t xml:space="preserve">Сноска. Правила - редакции приказа Министра энергетики РК от 11.06.2025 № 234-н/қ (вводится в действие по истечении десяти календарных дней после дня его первого официального опубликования).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осуществления мониторинга производства и реализации нефтепродуктов (далее – Правила) разработаны в соответствии с подпунктом 5) статьи 7 Закона Республики Казахстан "О государственном регулировании производства и оборота отдельных видов нефтепродуктов" (далее – Закон) и определяют порядок осуществления мониторинга производства и реализации нефтепродуктов.</w:t>
      </w:r>
    </w:p>
    <w:p>
      <w:pPr>
        <w:pStyle w:val="Heading2"/>
      </w:pPr>
      <w:r>
        <w:t xml:space="preserve">Пункт 2</w:t>
      </w:r>
    </w:p>
    <w:p>
      <w:r>
        <w:t xml:space="preserve">2. В настоящих Правилах используются следующие понятия:</w:t>
      </w:r>
    </w:p>
    <w:p>
      <w:pPr>
        <w:pStyle w:val="Heading2"/>
      </w:pPr>
      <w:r>
        <w:t xml:space="preserve">Подпункт 1</w:t>
      </w:r>
    </w:p>
    <w:p>
      <w:r>
        <w:t xml:space="preserve">1) автозаправочная станция – технологический комплекс и оборудование, обеспечивающие хранение и розничную реализацию нефтепродуктов, оснащенные контрольными приборами учета;</w:t>
      </w:r>
    </w:p>
    <w:p>
      <w:pPr>
        <w:pStyle w:val="Heading2"/>
      </w:pPr>
      <w:r>
        <w:t xml:space="preserve">Подпункт 2</w:t>
      </w:r>
    </w:p>
    <w:p>
      <w:r>
        <w:t xml:space="preserve">2) уполномоченный орган в сфере таможенного дела – государственный орган, осуществляющий государственное регулирование в сфере таможенного дела;</w:t>
      </w:r>
    </w:p>
    <w:p>
      <w:pPr>
        <w:pStyle w:val="Heading2"/>
      </w:pPr>
      <w:r>
        <w:t xml:space="preserve">Подпункт 3</w:t>
      </w:r>
    </w:p>
    <w:p>
      <w:r>
        <w:t xml:space="preserve">3) поставщик нефти – юридическое лицо, поставляющее производителю нефтепродуктов, а также нефтеперерабатывающим заводам, расположенным за пределами Республики Казахстан, самостоятельно добытые, полученные Республикой Казахстан в качестве налогов, уплачиваемых в натуральной форме в соответствии с налоговым законодательством Республики Казахстан, самостоятельно ввезенные (в том числе импортированные) на территорию Республики Казахстан и (или) приобретенные непосредственно у взаимосвязанного недропользователя и (или) у лица, осуществившего ввоз (в том числе импорт) на территорию Республики Казахстан, сырую нефть и (или) газовый конденсат и осуществляющее реализацию нефтепродуктов, полученных в результате переработки такой нефти и (или) газового конденсата на условиях, установленных Законом , а также юридическое лицо, поставляющее производителю нефтепродуктов (за исключением производителя нефтепродуктов малой мощности) продукты переработки сырой нефти или газового конденсата, самостоятельно ввезенные (в том числе импортированные) на территорию Республики Казахстан и (или) которые были приобретены у лица, осуществившего их ввоз (в том числе импорт) на территорию Республики Казахстан, и (или) получены недропользователем в результате переработки самостоятельно добытой сырой нефти и (или) газового конденсата, и (или) приобретены непосредственно у взаимосвязанного недропользователя, который получил их в результате переработки самостоятельно добытой сырой нефти и (или) газового конденсата;</w:t>
      </w:r>
    </w:p>
    <w:p>
      <w:pPr>
        <w:pStyle w:val="Heading2"/>
      </w:pPr>
      <w:r>
        <w:t xml:space="preserve">Подпункт 4</w:t>
      </w:r>
    </w:p>
    <w:p>
      <w:r>
        <w:t xml:space="preserve">4) производитель нефтепродуктов малой мощности – производитель нефтепродуктов, осуществляющий производство нефтепродуктов на технологических установках, проектная мощность которых предусматривает объем переработки сырой нефти и (или) газового конденсата менее восьмисот тысяч тонн в год;</w:t>
      </w:r>
    </w:p>
    <w:p>
      <w:pPr>
        <w:pStyle w:val="Heading2"/>
      </w:pPr>
      <w:r>
        <w:t xml:space="preserve">Подпункт 5</w:t>
      </w:r>
    </w:p>
    <w:p>
      <w:r>
        <w:t xml:space="preserve">5) нефтепродукты – отдельные виды нефтепродуктов: бензин, авиационное и дизельное топливо, мазут, дорожный битум;</w:t>
      </w:r>
    </w:p>
    <w:p>
      <w:pPr>
        <w:pStyle w:val="Heading2"/>
      </w:pPr>
      <w:r>
        <w:t xml:space="preserve">Подпункт 6</w:t>
      </w:r>
    </w:p>
    <w:p>
      <w:r>
        <w:t xml:space="preserve">6) оптовый поставщик нефтепродуктов – индивидуальный предприниматель или юридическое лицо, осуществляющие приобретение нефтепродуктов у производителей нефтепродуктов, поставщиков нефти и (или) импортеров для целей дальнейшей реализации;</w:t>
      </w:r>
    </w:p>
    <w:p>
      <w:pPr>
        <w:pStyle w:val="Heading2"/>
      </w:pPr>
      <w:r>
        <w:t xml:space="preserve">Подпункт 7</w:t>
      </w:r>
    </w:p>
    <w:p>
      <w:r>
        <w:t xml:space="preserve">7) уполномоченный орган в области производства нефтепродуктов – центральный исполнительный орган, осуществляющий руководство в области государственного регулирования производства нефтепродуктов;</w:t>
      </w:r>
    </w:p>
    <w:p>
      <w:pPr>
        <w:pStyle w:val="Heading2"/>
      </w:pPr>
      <w:r>
        <w:t xml:space="preserve">Подпункт 8</w:t>
      </w:r>
    </w:p>
    <w:p>
      <w:r>
        <w:t xml:space="preserve">8) производитель нефтепродуктов – юридическое лицо, имеющее на праве собственности и (или) иных законных основаниях нефтеперерабатывающий завод и осуществляющее производство нефтепродуктов в соответствии с паспортом производства, а также реализацию произведенных собственных нефтепродуктов и (или) передачу нефтепродуктов, являющихся продуктом переработки давальческого сырья;</w:t>
      </w:r>
    </w:p>
    <w:p>
      <w:pPr>
        <w:pStyle w:val="Heading2"/>
      </w:pPr>
      <w:r>
        <w:t xml:space="preserve">Подпункт 9</w:t>
      </w:r>
    </w:p>
    <w:p>
      <w:r>
        <w:t xml:space="preserve">9) оператор данных контрольных приборов учета в сфере производства и оборота нефтепродуктов – юридическое лицо, определенное Правительством Республики Казахстан, обеспечивающее автоматизированную онлайн-передачу данных контрольных приборов учета уполномоченному органу в области оборота нефтепродуктов, его территориальным подразделениям, а также уполномоченному органу в области производства нефтепродуктов;</w:t>
      </w:r>
    </w:p>
    <w:p>
      <w:pPr>
        <w:pStyle w:val="Heading2"/>
      </w:pPr>
      <w:r>
        <w:t xml:space="preserve">Подпункт 10</w:t>
      </w:r>
    </w:p>
    <w:p>
      <w:r>
        <w:t xml:space="preserve">10) информационная система уполномоченного органа – интегрированная информационная система "Единая государственная система управления недропользованием Республики Казахстан", предназначенная для сбора, хранения, анализа и обработки информации в сфере недропользования;</w:t>
      </w:r>
    </w:p>
    <w:p>
      <w:pPr>
        <w:pStyle w:val="Heading2"/>
      </w:pPr>
      <w:r>
        <w:t xml:space="preserve">Подпункт 11</w:t>
      </w:r>
    </w:p>
    <w:p>
      <w:r>
        <w:t xml:space="preserve">11) база нефтепродуктов – комплекс зданий и сооружений, включающий технологическое оборудование, резервуарный парк, технические устройства и коммуникации, предназначенные для приема, хранения, отгрузки и реализации нефтепродуктов.</w:t>
      </w:r>
    </w:p>
    <w:p>
      <w:r>
        <w:t xml:space="preserve">Для целей настоящих Правил поставщиком нефти признается лицо, взаимосвязанное с недропользователем, при соблюдении не менее чем одного из следующих условий в соответствии со статьей 11-1 Закона:</w:t>
      </w:r>
    </w:p>
    <w:p>
      <w:r>
        <w:t xml:space="preserve">поставщику нефти принадлежат пятьдесят и более процентов акций (долей участия в уставном капитале) в недропользователе;</w:t>
      </w:r>
    </w:p>
    <w:p>
      <w:r>
        <w:t xml:space="preserve">недропользователю принадлежат пятьдесят и более процентов акций (долей участия в уставном капитале) в поставщике нефти;</w:t>
      </w:r>
    </w:p>
    <w:p>
      <w:r>
        <w:t xml:space="preserve">поставщик нефти и недропользователь контролируются лицом, которому принадлежат пятьдесят и более процентов акций (долей участия в уставном капитале) в поставщике нефти и недропользователе.</w:t>
      </w:r>
    </w:p>
    <w:p>
      <w:r>
        <w:t xml:space="preserve">Иные понятия, используемые в настоящих Правилах, применяются в соответствии с Законом .</w:t>
      </w:r>
    </w:p>
    <w:p>
      <w:pPr>
        <w:pStyle w:val="Heading2"/>
      </w:pPr>
      <w:r>
        <w:t xml:space="preserve">Пункт 3</w:t>
      </w:r>
    </w:p>
    <w:p>
      <w:r>
        <w:t xml:space="preserve">3. Мониторинг производства и оборота нефтепродуктов осуществляется уполномоченным органом в области производства нефтепродуктов и включает:</w:t>
      </w:r>
    </w:p>
    <w:p>
      <w:pPr>
        <w:pStyle w:val="Heading2"/>
      </w:pPr>
      <w:r>
        <w:t xml:space="preserve">Подпункт 1</w:t>
      </w:r>
    </w:p>
    <w:p>
      <w:r>
        <w:t xml:space="preserve">1) мониторинг производимых объемов в Республике Казахстан нефтепродуктов по их видам;</w:t>
      </w:r>
    </w:p>
    <w:p>
      <w:pPr>
        <w:pStyle w:val="Heading2"/>
      </w:pPr>
      <w:r>
        <w:t xml:space="preserve">Подпункт 2</w:t>
      </w:r>
    </w:p>
    <w:p>
      <w:r>
        <w:t xml:space="preserve">2) мониторинг реализации нефтепродуктов в Республике Казахстан, в том числе экспорта и импорта нефтепродуктов;</w:t>
      </w:r>
    </w:p>
    <w:p>
      <w:pPr>
        <w:pStyle w:val="Heading2"/>
      </w:pPr>
      <w:r>
        <w:t xml:space="preserve">Подпункт 3</w:t>
      </w:r>
    </w:p>
    <w:p>
      <w:r>
        <w:t xml:space="preserve">3) мониторинг оптовых и розничных цен на нефтепродукты, производимые в Республике Казахстан;</w:t>
      </w:r>
    </w:p>
    <w:p>
      <w:pPr>
        <w:pStyle w:val="Heading2"/>
      </w:pPr>
      <w:r>
        <w:t xml:space="preserve">Подпункт 4</w:t>
      </w:r>
    </w:p>
    <w:p>
      <w:r>
        <w:t xml:space="preserve">4) мониторинг потребностей областей, города республиканского значения и столицы в нефтепродуктах;</w:t>
      </w:r>
    </w:p>
    <w:p>
      <w:pPr>
        <w:pStyle w:val="Heading2"/>
      </w:pPr>
      <w:r>
        <w:t xml:space="preserve">Подпункт 5</w:t>
      </w:r>
    </w:p>
    <w:p>
      <w:r>
        <w:t xml:space="preserve">5) мониторинг объемов нефтепродуктов на базах нефтепродуктов, расположенных на территории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Информация по мониторингу производства и реализации нефтепродуктов формируется уполномоченным органом в области производства нефтепродуктов на основании сведений, предоставляемых производителями нефтепродуктов, производителями нефтепродуктов малой мощности, оптовыми поставщиками нефтепродуктов, поставщиками нефти, владельцами баз нефтепродуктов, местными исполнительными органами, уполномоченным органом в сфере таможенного дела, а также сведений, предоставляемых оператором данных контрольных приборов учета в сфере производства и оборота нефтепродуктов, определенным в соответствии с Законом .</w:t>
      </w:r>
    </w:p>
    <w:p>
      <w:pPr>
        <w:pStyle w:val="Heading2"/>
      </w:pPr>
      <w:r>
        <w:t xml:space="preserve">Глава 2 Порядок мониторинга производимых и реализованных нефтепродуктов</w:t>
      </w:r>
    </w:p>
    <w:p>
      <w:pPr>
        <w:pStyle w:val="Heading2"/>
      </w:pPr>
      <w:r>
        <w:t xml:space="preserve">Пункт 5</w:t>
      </w:r>
    </w:p>
    <w:p>
      <w:r>
        <w:t xml:space="preserve">5. Производители нефтепродуктов предоставляют в уполномоченный орган в области производства нефтепродуктов:</w:t>
      </w:r>
    </w:p>
    <w:p>
      <w:pPr>
        <w:pStyle w:val="Heading2"/>
      </w:pPr>
      <w:r>
        <w:t xml:space="preserve">Подпункт 1</w:t>
      </w:r>
    </w:p>
    <w:p>
      <w:r>
        <w:t xml:space="preserve">1) ежедневно до 04:00 часов, следующего за отчетным, информацию по движению нефти и нефтепродуктов по форме, согласно приложению 1 к настоящим Правилам;</w:t>
      </w:r>
    </w:p>
    <w:p>
      <w:pPr>
        <w:pStyle w:val="Heading2"/>
      </w:pPr>
      <w:r>
        <w:t xml:space="preserve">Подпункт 2</w:t>
      </w:r>
    </w:p>
    <w:p>
      <w:r>
        <w:t xml:space="preserve">2) ежедневно до 11:00 часов, следующего за отчетным, информацию по отгрузке основных видов нефтепродуктов по форме, согласно приложению 2 к настоящим Правилам;</w:t>
      </w:r>
    </w:p>
    <w:p>
      <w:pPr>
        <w:pStyle w:val="Heading2"/>
      </w:pPr>
      <w:r>
        <w:t xml:space="preserve">Подпункт 3</w:t>
      </w:r>
    </w:p>
    <w:p>
      <w:r>
        <w:t xml:space="preserve">3) ежемесячно до 5-го числа месяца, следующего за отчетным, информацию по производству нефтепродуктов по форме, согласно приложению 3 к настоящим Правилам;</w:t>
      </w:r>
    </w:p>
    <w:p>
      <w:pPr>
        <w:pStyle w:val="Heading2"/>
      </w:pPr>
      <w:r>
        <w:t xml:space="preserve">Подпункт 4</w:t>
      </w:r>
    </w:p>
    <w:p>
      <w:r>
        <w:t xml:space="preserve">4) ежемесячно до 5-го числа месяца, следующего за отчетным, информацию по отгрузке нефтепродуктов по форме, согласно приложению 4 к настоящим Правилам;</w:t>
      </w:r>
    </w:p>
    <w:p>
      <w:pPr>
        <w:pStyle w:val="Heading2"/>
      </w:pPr>
      <w:r>
        <w:t xml:space="preserve">Подпункт 5</w:t>
      </w:r>
    </w:p>
    <w:p>
      <w:r>
        <w:t xml:space="preserve">5) ежедневно до 13:00 часов, следующего за отчетным, информацию по отгрузке дизельного топлива для производителей сельскохозяйственной продукции с наименованием производителя по форме, согласно приложению 5 к настоящим Правилам;</w:t>
      </w:r>
    </w:p>
    <w:p>
      <w:pPr>
        <w:pStyle w:val="Heading2"/>
      </w:pPr>
      <w:r>
        <w:t xml:space="preserve">Подпункт 6</w:t>
      </w:r>
    </w:p>
    <w:p>
      <w:r>
        <w:t xml:space="preserve">6) ежемесячно до 5-го числа месяца, следующего за отчетным, информацию по движению нефти и нефтепродуктов по форме, согласно приложению 6 к настоящим Правилам;</w:t>
      </w:r>
    </w:p>
    <w:p>
      <w:pPr>
        <w:pStyle w:val="Heading2"/>
      </w:pPr>
      <w:r>
        <w:t xml:space="preserve">Подпункт 7</w:t>
      </w:r>
    </w:p>
    <w:p>
      <w:r>
        <w:t xml:space="preserve">7) ежедневно до 13:00 часов, следующего за отчетным, информацию по отгрузке нефтепродуктов по форме, согласно приложению 7 к настоящим Правилам;</w:t>
      </w:r>
    </w:p>
    <w:p>
      <w:pPr>
        <w:pStyle w:val="Heading2"/>
      </w:pPr>
      <w:r>
        <w:t xml:space="preserve">Подпункт 8</w:t>
      </w:r>
    </w:p>
    <w:p>
      <w:r>
        <w:t xml:space="preserve">8) ежедневно до 13:00 часов, следующего за отчетным, информацию по отгрузке мазута для социально-производственных объектов и учреждений во время отопительного сезона с наименованием производителя по форме, согласно приложению 8 к настоящим Правилам.</w:t>
      </w:r>
    </w:p>
    <w:p>
      <w:pPr>
        <w:pStyle w:val="Heading2"/>
      </w:pPr>
      <w:r>
        <w:t xml:space="preserve">Пункт 6</w:t>
      </w:r>
    </w:p>
    <w:p>
      <w:r>
        <w:t xml:space="preserve">6. Производители нефтепродуктов малой мощности предоставляют в уполномоченный орган в области производства нефтепродуктов:</w:t>
      </w:r>
    </w:p>
    <w:p>
      <w:pPr>
        <w:pStyle w:val="Heading2"/>
      </w:pPr>
      <w:r>
        <w:t xml:space="preserve">Подпункт 1</w:t>
      </w:r>
    </w:p>
    <w:p>
      <w:r>
        <w:t xml:space="preserve">1) ежемесячно до 5-го числа месяца, следующего дня за отчетным, информацию по производству нефтепродуктов по форме, согласно приложению 3 к настоящим Правилам;</w:t>
      </w:r>
    </w:p>
    <w:p>
      <w:pPr>
        <w:pStyle w:val="Heading2"/>
      </w:pPr>
      <w:r>
        <w:t xml:space="preserve">Подпункт 2</w:t>
      </w:r>
    </w:p>
    <w:p>
      <w:r>
        <w:t xml:space="preserve">2) ежемесячно до 5-го числа месяца, следующего за отчетным, информацию по отгрузке нефтепродуктов по форме, согласно приложению 4 к настоящим Правилам;</w:t>
      </w:r>
    </w:p>
    <w:p>
      <w:pPr>
        <w:pStyle w:val="Heading2"/>
      </w:pPr>
      <w:r>
        <w:t xml:space="preserve">Подпункт 3</w:t>
      </w:r>
    </w:p>
    <w:p>
      <w:r>
        <w:t xml:space="preserve">3) ежемесячно до 5-го числа месяца, следующего за отчетным, информацию по движению нефти и нефтепродуктов по форме, согласно приложению 6 к настоящим Правилам.</w:t>
      </w:r>
    </w:p>
    <w:p>
      <w:pPr>
        <w:pStyle w:val="Heading2"/>
      </w:pPr>
      <w:r>
        <w:t xml:space="preserve">Пункт 7</w:t>
      </w:r>
    </w:p>
    <w:p>
      <w:r>
        <w:t xml:space="preserve">7. Оптовые поставщики нефтепродуктов предоставляют в уполномоченный орган в области производства нефтепродуктов:</w:t>
      </w:r>
    </w:p>
    <w:p>
      <w:pPr>
        <w:pStyle w:val="Heading2"/>
      </w:pPr>
      <w:r>
        <w:t xml:space="preserve">Подпункт 1</w:t>
      </w:r>
    </w:p>
    <w:p>
      <w:r>
        <w:t xml:space="preserve">1) ежедневно до 13:00 часов, следующего за отчетным, информацию по отгрузке дизельного топлива для производителей сельскохозяйственной продукции с наименованием производителя по форме, согласно приложению 5 к настоящим Правилам;</w:t>
      </w:r>
    </w:p>
    <w:p>
      <w:pPr>
        <w:pStyle w:val="Heading2"/>
      </w:pPr>
      <w:r>
        <w:t xml:space="preserve">Подпункт 2</w:t>
      </w:r>
    </w:p>
    <w:p>
      <w:r>
        <w:t xml:space="preserve">2) ежедневно до 13:00 часов, следующего за отчетным, информацию по отгрузке нефтепродуктов по форме, согласно приложению 7 к настоящим Правилам;</w:t>
      </w:r>
    </w:p>
    <w:p>
      <w:pPr>
        <w:pStyle w:val="Heading2"/>
      </w:pPr>
      <w:r>
        <w:t xml:space="preserve">Подпункт 3</w:t>
      </w:r>
    </w:p>
    <w:p>
      <w:r>
        <w:t xml:space="preserve">3) ежедневно до 13:00 часов, следующего за отчетным, информацию по отгрузке мазута для социально-производственных объектов и учреждений во время отопительного сезона с наименованием производителя по форме, согласно приложению 8 к настоящим Правилам;</w:t>
      </w:r>
    </w:p>
    <w:p>
      <w:pPr>
        <w:pStyle w:val="Heading2"/>
      </w:pPr>
      <w:r>
        <w:t xml:space="preserve">Подпункт 4</w:t>
      </w:r>
    </w:p>
    <w:p>
      <w:r>
        <w:t xml:space="preserve">4) ежедневно до 13:00 часов, следующего за отчетным, информацию по отгрузке авиационного топлива для аэропортов по форме, согласно приложению 9 к настоящим Правилам;</w:t>
      </w:r>
    </w:p>
    <w:p>
      <w:pPr>
        <w:pStyle w:val="Heading2"/>
      </w:pPr>
      <w:r>
        <w:t xml:space="preserve">Подпункт 5</w:t>
      </w:r>
    </w:p>
    <w:p>
      <w:r>
        <w:t xml:space="preserve">5) ежедневно до 13:00 часов, следующего за отчетным, информацию по оптовым ценам на нефтепродукты по форме, согласно приложению 10 к настоящим Правилам;</w:t>
      </w:r>
    </w:p>
    <w:p>
      <w:pPr>
        <w:pStyle w:val="Heading2"/>
      </w:pPr>
      <w:r>
        <w:t xml:space="preserve">Подпункт 6</w:t>
      </w:r>
    </w:p>
    <w:p>
      <w:r>
        <w:t xml:space="preserve">6) ежедневно до 13:00 часов, следующего за отчетным, информацию по импорту нефтепродуктов по форме, согласно приложению 11 к настоящим Правилам.</w:t>
      </w:r>
    </w:p>
    <w:p>
      <w:pPr>
        <w:pStyle w:val="Heading2"/>
      </w:pPr>
      <w:r>
        <w:t xml:space="preserve">Пункт 8</w:t>
      </w:r>
    </w:p>
    <w:p>
      <w:r>
        <w:t xml:space="preserve">8. Поставщики нефти предоставляют в уполномоченный орган в области производства нефтепродуктов:</w:t>
      </w:r>
    </w:p>
    <w:p>
      <w:pPr>
        <w:pStyle w:val="Heading2"/>
      </w:pPr>
      <w:r>
        <w:t xml:space="preserve">Подпункт 1</w:t>
      </w:r>
    </w:p>
    <w:p>
      <w:r>
        <w:t xml:space="preserve">1) ежедневно до 11:00 часов, следующего за отчетным, информацию по отгрузке основных видов нефтепродуктов по форме, согласно приложению 2 к настоящим Правилам;</w:t>
      </w:r>
    </w:p>
    <w:p>
      <w:pPr>
        <w:pStyle w:val="Heading2"/>
      </w:pPr>
      <w:r>
        <w:t xml:space="preserve">Подпункт 2</w:t>
      </w:r>
    </w:p>
    <w:p>
      <w:r>
        <w:t xml:space="preserve">2) ежедневно до 13:00 часов, следующего за отчетным, информацию по отгрузке дизельного топлива для производителей сельскохозяйственной продукции с наименованием производителя по форме, согласно приложению 5 к настоящим Правилам;</w:t>
      </w:r>
    </w:p>
    <w:p>
      <w:pPr>
        <w:pStyle w:val="Heading2"/>
      </w:pPr>
      <w:r>
        <w:t xml:space="preserve">Подпункт 3</w:t>
      </w:r>
    </w:p>
    <w:p>
      <w:r>
        <w:t xml:space="preserve">3) ежедневно до 13:00 часов, следующего за отчетным, информацию по отгрузке мазута для социально-производственных объектов и учреждений во время отопительного сезона с наименованием производителя по форме, согласно приложению 8 к настоящим Правилам;</w:t>
      </w:r>
    </w:p>
    <w:p>
      <w:pPr>
        <w:pStyle w:val="Heading2"/>
      </w:pPr>
      <w:r>
        <w:t xml:space="preserve">Подпункт 4</w:t>
      </w:r>
    </w:p>
    <w:p>
      <w:r>
        <w:t xml:space="preserve">4) ежедневно до 13:00 часов, следующего за отчетным, информацию по отгрузке авиационного топлива для аэропортов по форме, согласно приложению 9 к настоящим Правилам.</w:t>
      </w:r>
    </w:p>
    <w:p>
      <w:pPr>
        <w:pStyle w:val="Heading2"/>
      </w:pPr>
      <w:r>
        <w:t xml:space="preserve">Пункт 9</w:t>
      </w:r>
    </w:p>
    <w:p>
      <w:r>
        <w:t xml:space="preserve">9. Информация по мониторингу потребностей регионов в нефтепродуктах формируется уполномоченным органом в области производства нефтепродуктов на основании сведений, предоставляемых местными исполнительными органами областей, городов республиканского значения и столицы в соответствии с Законом.</w:t>
      </w:r>
    </w:p>
    <w:p>
      <w:pPr>
        <w:pStyle w:val="Heading2"/>
      </w:pPr>
      <w:r>
        <w:t xml:space="preserve">Пункт 10</w:t>
      </w:r>
    </w:p>
    <w:p>
      <w:r>
        <w:t xml:space="preserve">10. Местные исполнительные органы областей, городов республиканского значения и столицы до 15 декабря текущего года представляют в уполномоченный орган в области производства нефтепродуктов прогноз по потреблению нефтепродуктов:</w:t>
      </w:r>
    </w:p>
    <w:p>
      <w:pPr>
        <w:pStyle w:val="Heading2"/>
      </w:pPr>
      <w:r>
        <w:t xml:space="preserve">Подпункт 1</w:t>
      </w:r>
    </w:p>
    <w:p>
      <w:r>
        <w:t xml:space="preserve">1) на розничную реализацию которых установлено государственное регулирование цен;</w:t>
      </w:r>
    </w:p>
    <w:p>
      <w:pPr>
        <w:pStyle w:val="Heading2"/>
      </w:pPr>
      <w:r>
        <w:t xml:space="preserve">Подпункт 2</w:t>
      </w:r>
    </w:p>
    <w:p>
      <w:r>
        <w:t xml:space="preserve">2) теплоснабжающими организациями на отопительный период.</w:t>
      </w:r>
    </w:p>
    <w:p>
      <w:pPr>
        <w:pStyle w:val="Heading2"/>
      </w:pPr>
      <w:r>
        <w:t xml:space="preserve">Пункт 11</w:t>
      </w:r>
    </w:p>
    <w:p>
      <w:r>
        <w:t xml:space="preserve">11. Информация по мониторингу розничных цен в регионах формируется уполномоченным органом в области производства нефтепродуктов на основании данных, предоставляемых местными исполнительными органами.</w:t>
      </w:r>
    </w:p>
    <w:p>
      <w:pPr>
        <w:pStyle w:val="Heading2"/>
      </w:pPr>
      <w:r>
        <w:t xml:space="preserve">Пункт 12</w:t>
      </w:r>
    </w:p>
    <w:p>
      <w:r>
        <w:t xml:space="preserve">12. Местные исполнительные органы ежедневно до 13:00 часов представляют в уполномоченный орган в области производства нефтепродуктов сведения по розничным ценам на автозаправочных станциях в разрезе областей, городов республиканского значения, столицы по форме, согласно приложению 12 к настоящим Правилам.</w:t>
      </w:r>
    </w:p>
    <w:p>
      <w:pPr>
        <w:pStyle w:val="Heading2"/>
      </w:pPr>
      <w:r>
        <w:t xml:space="preserve">Пункт 13</w:t>
      </w:r>
    </w:p>
    <w:p>
      <w:r>
        <w:t xml:space="preserve">13. Владельцы баз нефтепродуктов предоставляют уполномоченному органу в области производства нефтепродуктов:</w:t>
      </w:r>
    </w:p>
    <w:p>
      <w:pPr>
        <w:pStyle w:val="Heading2"/>
      </w:pPr>
      <w:r>
        <w:t xml:space="preserve">Подпункт 1</w:t>
      </w:r>
    </w:p>
    <w:p>
      <w:r>
        <w:t xml:space="preserve">1) ежедневно до 13:00 часов, следующего дня за отчетным, информацию по отгрузке нефтепродуктов по форме, согласно приложению 7 к настоящим Правилам;</w:t>
      </w:r>
    </w:p>
    <w:p>
      <w:pPr>
        <w:pStyle w:val="Heading2"/>
      </w:pPr>
      <w:r>
        <w:t xml:space="preserve">Подпункт 2</w:t>
      </w:r>
    </w:p>
    <w:p>
      <w:r>
        <w:t xml:space="preserve">2) ежемесячно до 5 числа месяца, следующего за отчетным, информацию по поступлению нефтепродуктов и реализации нефтепродуктов по форме, согласно приложению 13 к настоящим Правилам;</w:t>
      </w:r>
    </w:p>
    <w:p>
      <w:pPr>
        <w:pStyle w:val="Heading2"/>
      </w:pPr>
      <w:r>
        <w:t xml:space="preserve">Подпункт 3</w:t>
      </w:r>
    </w:p>
    <w:p>
      <w:r>
        <w:t xml:space="preserve">3) ежедневно до 11:00 часов, следующего дня отчетным, информацию по фактическому наличию нефтепродуктов на хранении согласно приложению 14 к настоящим Правилам.</w:t>
      </w:r>
    </w:p>
    <w:p>
      <w:pPr>
        <w:pStyle w:val="Heading2"/>
      </w:pPr>
      <w:r>
        <w:t xml:space="preserve">Пункт 14</w:t>
      </w:r>
    </w:p>
    <w:p>
      <w:r>
        <w:t xml:space="preserve">14. Владельцы стационарных автозаправочных станций предоставляют сведения о розничной реализации нефтепродуктов, на которые установлено государственное регулирование цен, по ценам в режиме реального времени по форме, согласно приложению 15 к настоящим Правилам, оператору данных контрольных приборов учета в сфере производства и оборота нефтепродуктов, определенного в соответствии с Законом.</w:t>
      </w:r>
    </w:p>
    <w:p>
      <w:pPr>
        <w:pStyle w:val="Heading2"/>
      </w:pPr>
      <w:r>
        <w:t xml:space="preserve">Пункт 15</w:t>
      </w:r>
    </w:p>
    <w:p>
      <w:r>
        <w:t xml:space="preserve">15. Уполномоченный орган в сфере таможенного дела ежемесячно до 15 числа представляет в уполномоченный орган в области производства нефтепродуктов информацию по экспортированным и импортированным нефтепродуктам по форме, согласно приложению 16 к настоящим Правилам.</w:t>
      </w:r>
    </w:p>
    <w:p>
      <w:pPr>
        <w:pStyle w:val="Heading2"/>
      </w:pPr>
      <w:r>
        <w:t xml:space="preserve">Пункт 16</w:t>
      </w:r>
    </w:p>
    <w:p>
      <w:r>
        <w:t xml:space="preserve">16. Уполномоченный орган в области производства нефтепродуктов анализирует представленную информацию по производству и обороту нефтепродуктов.</w:t>
      </w:r>
    </w:p>
    <w:p>
      <w:pPr>
        <w:pStyle w:val="Heading2"/>
      </w:pPr>
      <w:r>
        <w:t xml:space="preserve">Пункт 17</w:t>
      </w:r>
    </w:p>
    <w:p>
      <w:r>
        <w:t xml:space="preserve">17. По итогам анализа уполномоченный орган в области производства нефтепродуктов систематизирует представленную информацию и составляет:</w:t>
      </w:r>
    </w:p>
    <w:p>
      <w:pPr>
        <w:pStyle w:val="Heading2"/>
      </w:pPr>
      <w:r>
        <w:t xml:space="preserve">Подпункт 1</w:t>
      </w:r>
    </w:p>
    <w:p>
      <w:r>
        <w:t xml:space="preserve">1) ежедневно до 09:00 часов сводную ежесуточную информацию по движению нефти и нефтепродуктов по производителям нефтепродуктов;</w:t>
      </w:r>
    </w:p>
    <w:p>
      <w:pPr>
        <w:pStyle w:val="Heading2"/>
      </w:pPr>
      <w:r>
        <w:t xml:space="preserve">Подпункт 2</w:t>
      </w:r>
    </w:p>
    <w:p>
      <w:r>
        <w:t xml:space="preserve">2) ежедневно до 13:00 часов сводную информацию по отгрузке нефтепродуктов по производителям нефтепродуктов;</w:t>
      </w:r>
    </w:p>
    <w:p>
      <w:pPr>
        <w:pStyle w:val="Heading2"/>
      </w:pPr>
      <w:r>
        <w:t xml:space="preserve">Подпункт 3</w:t>
      </w:r>
    </w:p>
    <w:p>
      <w:r>
        <w:t xml:space="preserve">3) ежедневно до 13:00 часов сводную информацию по отгрузке социально-значимых нефтепродуктов по производителям нефтепродуктов;</w:t>
      </w:r>
    </w:p>
    <w:p>
      <w:pPr>
        <w:pStyle w:val="Heading2"/>
      </w:pPr>
      <w:r>
        <w:t xml:space="preserve">Подпункт 4</w:t>
      </w:r>
    </w:p>
    <w:p>
      <w:r>
        <w:t xml:space="preserve">4) ежемесячно до 10 числа месяца, следующего за отчетным, сводную информацию по производству нефтепродуктов по производителям нефтепродуктов;</w:t>
      </w:r>
    </w:p>
    <w:p>
      <w:pPr>
        <w:pStyle w:val="Heading2"/>
      </w:pPr>
      <w:r>
        <w:t xml:space="preserve">Подпункт 5</w:t>
      </w:r>
    </w:p>
    <w:p>
      <w:r>
        <w:t xml:space="preserve">5) ежемесячно до 10 числа месяца, следующего дня за отчетным, сводную информацию по отгрузке нефтепродуктов по производителям нефтепродуктов;</w:t>
      </w:r>
    </w:p>
    <w:p>
      <w:pPr>
        <w:pStyle w:val="Heading2"/>
      </w:pPr>
      <w:r>
        <w:t xml:space="preserve">Подпункт 6</w:t>
      </w:r>
    </w:p>
    <w:p>
      <w:r>
        <w:t xml:space="preserve">6) ежемесячно до 12 числа месяца, следующего за отчетным, сводную информацию по движению нефти и нефтепродуктов по производителям нефтепродуктов малой мощности;</w:t>
      </w:r>
    </w:p>
    <w:p>
      <w:pPr>
        <w:pStyle w:val="Heading2"/>
      </w:pPr>
      <w:r>
        <w:t xml:space="preserve">Подпункт 7</w:t>
      </w:r>
    </w:p>
    <w:p>
      <w:r>
        <w:t xml:space="preserve">7) ежемесячно до 12 числа месяца, следующего за отчетным, сводную информацию по отгрузке нефтепродуктов по производителям нефтепродуктов малой мощности;</w:t>
      </w:r>
    </w:p>
    <w:p>
      <w:pPr>
        <w:pStyle w:val="Heading2"/>
      </w:pPr>
      <w:r>
        <w:t xml:space="preserve">Подпункт 8</w:t>
      </w:r>
    </w:p>
    <w:p>
      <w:r>
        <w:t xml:space="preserve">8) ежедневно до 16:00 часов сводную информацию по отгрузке нефтепродуктов по оптовым поставщикам нефтепродуктов;</w:t>
      </w:r>
    </w:p>
    <w:p>
      <w:pPr>
        <w:pStyle w:val="Heading2"/>
      </w:pPr>
      <w:r>
        <w:t xml:space="preserve">Подпункт 9</w:t>
      </w:r>
    </w:p>
    <w:p>
      <w:r>
        <w:t xml:space="preserve">9) ежедневно до 16:00 часов сводную информацию по отгрузке дизельного топлива для производителей сельскохозяйственной продукции во время проведения агротехнических работ по оптовым поставщикам нефтепродуктов;</w:t>
      </w:r>
    </w:p>
    <w:p>
      <w:pPr>
        <w:pStyle w:val="Heading2"/>
      </w:pPr>
      <w:r>
        <w:t xml:space="preserve">Подпункт 10</w:t>
      </w:r>
    </w:p>
    <w:p>
      <w:r>
        <w:t xml:space="preserve">10) ежедневно до 16:00 часов сводную информацию по отгрузке мазута для социально-производственных объектов и учреждений во время отопительного сезона по оптовым поставщикам нефтепродуктов;</w:t>
      </w:r>
    </w:p>
    <w:p>
      <w:pPr>
        <w:pStyle w:val="Heading2"/>
      </w:pPr>
      <w:r>
        <w:t xml:space="preserve">Подпункт 11</w:t>
      </w:r>
    </w:p>
    <w:p>
      <w:r>
        <w:t xml:space="preserve">11) еженедельно по пятницам сводную информацию по отгрузке авиационного топлива для аэропортов по оптовым поставщикам нефтепродуктов;</w:t>
      </w:r>
    </w:p>
    <w:p>
      <w:pPr>
        <w:pStyle w:val="Heading2"/>
      </w:pPr>
      <w:r>
        <w:t xml:space="preserve">Подпункт 12</w:t>
      </w:r>
    </w:p>
    <w:p>
      <w:r>
        <w:t xml:space="preserve">12) еженедельно по понедельникам информацию по оптовым ценам по оптовым поставщикам нефтепродуктов;</w:t>
      </w:r>
    </w:p>
    <w:p>
      <w:pPr>
        <w:pStyle w:val="Heading2"/>
      </w:pPr>
      <w:r>
        <w:t xml:space="preserve">Подпункт 13</w:t>
      </w:r>
    </w:p>
    <w:p>
      <w:r>
        <w:t xml:space="preserve">13) ежемесячно до 1 числа месяца, следующего дня за отчетным, сведения по потребности регионов по местным исполнительным органам;</w:t>
      </w:r>
    </w:p>
    <w:p>
      <w:pPr>
        <w:pStyle w:val="Heading2"/>
      </w:pPr>
      <w:r>
        <w:t xml:space="preserve">Подпункт 14</w:t>
      </w:r>
    </w:p>
    <w:p>
      <w:r>
        <w:t xml:space="preserve">14) ежедневно до 16:00 часов сведения по розничным ценам в Республике Казахстан;</w:t>
      </w:r>
    </w:p>
    <w:p>
      <w:pPr>
        <w:pStyle w:val="Heading2"/>
      </w:pPr>
      <w:r>
        <w:t xml:space="preserve">Подпункт 15</w:t>
      </w:r>
    </w:p>
    <w:p>
      <w:r>
        <w:t xml:space="preserve">15) ежемесячно до 15 числа месяца, следующего за отчетным, сведения по экспорту и импорту нефтепродуктов.</w:t>
      </w:r>
    </w:p>
    <w:p>
      <w:r>
        <w:t xml:space="preserve">|  | Приложение 1 к Правилам осуществления мониторинга производства и реализации нефтепродуктов |</w:t>
      </w:r>
    </w:p>
    <w:p>
      <w:r>
        <w:t xml:space="preserve">|---|---|</w:t>
      </w:r>
    </w:p>
    <w:p>
      <w:pPr>
        <w:pStyle w:val="Heading2"/>
      </w:pPr>
      <w:r>
        <w:t xml:space="preserve">Глава Ежесуточная информация по движению нефти и нефтепродуктов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Предоставляется: в уполномоченный орган в области производства нефтепродуктов. Форма, предназначенная для сбора административных данных на безвозмездной основе размещена на интернет-ресурсе: https://egsu.energo.gov.kz. Наименование административной формы: Ежесуточная информация по движению нефти и нефтепродуктов. Индекс формы, предназначенной для сбора административных данных на безвозмездной основе: ЕИДНН-1. Периодичность: раз в день. Отчетный период: 20__год____месяц. Круг лиц, представляющих форму, предназначенную для сбора административных данных на безвозмездной основе: производители нефтепродуктов. Срок предоставления формы, предназначенной для сбора административных данных на безвозмездной основе: ежедневно до 04:00 часов, следующего за отчетным. ИИН/БИН</w:t>
      </w:r>
    </w:p>
    <w:p>
      <w:r>
        <w:t xml:space="preserve">| Поступление сырой нефти и (или) газового конденсата, тонна | Переработка сырой нефти и (или)газового конденсата, тонна |  |  |  |  |  |  |  |</w:t>
      </w:r>
    </w:p>
    <w:p>
      <w:r>
        <w:t xml:space="preserve">|---|---|---|---|---|---|---|---|---|</w:t>
      </w:r>
    </w:p>
    <w:p>
      <w:r>
        <w:t xml:space="preserve">| 1 | 2 | 3 | 4 |  |  |  |  |  |</w:t>
      </w:r>
    </w:p>
    <w:p>
      <w:r>
        <w:t xml:space="preserve">| за сутки | с начала месяца | за сутки | с начала месяца |  |  |  |  |  |</w:t>
      </w:r>
    </w:p>
    <w:p>
      <w:r>
        <w:t xml:space="preserve">| Выработка, тонна |  |  |  |  |  |  |  |  |</w:t>
      </w:r>
    </w:p>
    <w:p>
      <w:r>
        <w:t xml:space="preserve">| {нефтепродукт 1} | {нефтепродукт 2} | … | {нефтепродукт n} |  |  |  |  |  |</w:t>
      </w:r>
    </w:p>
    <w:p>
      <w:r>
        <w:t xml:space="preserve">| за сутки | с начала месяца | за сутки | с начала месяца | за сутки | с начала месяца | за сутки | с начала месяца |  |</w:t>
      </w:r>
    </w:p>
    <w:p>
      <w:r>
        <w:t xml:space="preserve">| Отгрузка, тонна |  |  |  |  |  |  |  |  |</w:t>
      </w:r>
    </w:p>
    <w:p>
      <w:r>
        <w:t xml:space="preserve">| {нефтепродукт 1} | {нефтепродукт 2} | … |  | {нефтепродукт n} |  |  |  |  |</w:t>
      </w:r>
    </w:p>
    <w:p>
      <w:r>
        <w:t xml:space="preserve">| за сутки | с начала месяца | за сутки | с начала месяца | за сутки | с начала месяца | за сутки | с начала месяца |  |</w:t>
      </w:r>
    </w:p>
    <w:p>
      <w:r>
        <w:t xml:space="preserve">| Общий остаток (извлекаемый), тонна |  |  |  |  |  |  |  |  |</w:t>
      </w:r>
    </w:p>
    <w:p>
      <w:r>
        <w:t xml:space="preserve">| сырая нефть и (или) газовый конденсат | {нефтепродукт 1} | {нефтепродукт 2} | … | {нефтепродукт n} |  |  |  |  |</w:t>
      </w:r>
    </w:p>
    <w:p>
      <w:r>
        <w:t xml:space="preserve">| в том числе паспортный остаток по маркам, тонна |  |  |  |  |  |  |  |  |</w:t>
      </w:r>
    </w:p>
    <w:p>
      <w:r>
        <w:t xml:space="preserve">| сырая нефть и (или) газовый конденсат | {нефтепродукт 1} | {нефтепродукт 2} | … | {нефтепродукт n} |  |  |  |  |</w:t>
      </w:r>
    </w:p>
    <w:p>
      <w:r>
        <w:t xml:space="preserve">| Остаток неизвлекаемый, тонна |  |  |  |  |  |  |  |  |</w:t>
      </w:r>
    </w:p>
    <w:p>
      <w:r>
        <w:t xml:space="preserve">| сырая нефть и (или) газовый конденсат | {нефтепродукт 1} | {нефтепродукт 2} | … | {нефтепродукт n} |  |  |  |  |</w:t>
      </w:r>
    </w:p>
    <w:p>
      <w:pPr>
        <w:pStyle w:val="Heading2"/>
      </w:pPr>
      <w:r>
        <w:t xml:space="preserve">Текст</w:t>
      </w:r>
    </w:p>
    <w:p>
      <w:r>
        <w:t xml:space="preserve">Наименование: __________________________________________ Адрес: _________________________________________________ Адрес электронной почты: ________________________________ Исполнитель: ___________________________________________ подпись ____________ фамилия имя отчество (при его наличии) телефон: ___________ Руководитель или лицо, исполняющее его обязанности ___________________________________ подпись ____________ фамилия имя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Примечание: Пояснение по заполнению формы "Ежесуточная информация по движению нефти и нефтепродуктов" приведено в приложении к настоящей форме.</w:t>
      </w:r>
    </w:p>
    <w:p>
      <w:r>
        <w:t xml:space="preserve">|  | Приложение к форме предназначенной для административных данных "Ежесуточная информация по движению нефти и нефтепродуктов"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"Ежесуточная информация по движению нефти и нефтепродуктов"</w:t>
      </w:r>
    </w:p>
    <w:p>
      <w:pPr>
        <w:pStyle w:val="Heading2"/>
      </w:pPr>
      <w:r>
        <w:t xml:space="preserve">Пункт 1</w:t>
      </w:r>
    </w:p>
    <w:p>
      <w:r>
        <w:t xml:space="preserve">1. Форма "Ежесуточная информация по движению нефти и нефтепродуктов" разработана в соответствии с подпунктом 5) статьи 7 Закона Республики Казахстан "О государственном регулировании производства и оборота отдельных видов нефтепродуктов".</w:t>
      </w:r>
    </w:p>
    <w:p>
      <w:pPr>
        <w:pStyle w:val="Heading2"/>
      </w:pPr>
      <w:r>
        <w:t xml:space="preserve">Пункт 2</w:t>
      </w:r>
    </w:p>
    <w:p>
      <w:r>
        <w:t xml:space="preserve">2. В Таблице форма заполняется следующим образом:</w:t>
      </w:r>
    </w:p>
    <w:p>
      <w:r>
        <w:t xml:space="preserve">в графе 1 указывается поступление сырой нефти и (или) газового конденсата за сутки (тонна);</w:t>
      </w:r>
    </w:p>
    <w:p>
      <w:r>
        <w:t xml:space="preserve">в графе 2 указывается поступление сырой нефти и (или) газового конденсата с начало месяца (тонна);</w:t>
      </w:r>
    </w:p>
    <w:p>
      <w:r>
        <w:t xml:space="preserve">в графе 3 указывается переработка сырой нефти и (или) газового конденсата за сутки (тонна);</w:t>
      </w:r>
    </w:p>
    <w:p>
      <w:r>
        <w:t xml:space="preserve">в графе 4 указывается переработка сырой нефти и (или) газового конденсата с начало месяца (тонна).</w:t>
      </w:r>
    </w:p>
    <w:p>
      <w:r>
        <w:t xml:space="preserve">|  | Приложение 2 к Правилам осуществления мониторинга производства и реализации нефтепродуктов |</w:t>
      </w:r>
    </w:p>
    <w:p>
      <w:r>
        <w:t xml:space="preserve">|---|---|</w:t>
      </w:r>
    </w:p>
    <w:p>
      <w:pPr>
        <w:pStyle w:val="Heading2"/>
      </w:pPr>
      <w:r>
        <w:t xml:space="preserve">Глава Ежесуточная информация по отгрузке основных видов нефтепродуктов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Предоставляется: в уполномоченный орган в области производства нефтепродуктов. Форма, предназначенная для сбора административных данных на безвозмездной основе размещена на интернет-ресурсе: https://egsu.energo.gov.kz. Наименование административной формы: Ежесуточная информация по отгрузке основных видов нефтепродуктов. Индекс формы, предназначенной для сбора административных данных на безвозмездной основе: ЕИПООВН-1. Периодичность: раз в день. Отчетный период: 20__год____месяц. Круг лиц, представляющих форму, предназначенную для сбора административных данных на безвозмездной основе: производители нефтепродуктов, поставщики нефти. Срок предоставления формы, предназначенной для сбора административных данных на безвозмездной основе: ежедневно до 11:00 часов, следующего за отчетным. ИИН/БИН</w:t>
      </w:r>
    </w:p>
    <w:p>
      <w:r>
        <w:t xml:space="preserve">| № п.п. | Области, города республикаснкого значения, столица | Бензин Аи-92/93 | Бензин Аи-95 | Дизтопливо | Авиакеросин | Мазут | Сжиженный углеводородный газ | Битум дорожный |  |  |  |  |  |  |  |</w:t>
      </w:r>
    </w:p>
    <w:p>
      <w:r>
        <w:t xml:space="preserve">|---|---|---|---|---|---|---|---|---|---|---|---|---|---|---|---|</w:t>
      </w:r>
    </w:p>
    <w:p>
      <w:r>
        <w:t xml:space="preserve">| 1 | 2 | 3 | 4 | 5 | 6 | 7 | 8 |  |  |  |  |  |  |  |  |</w:t>
      </w:r>
    </w:p>
    <w:p>
      <w:r>
        <w:t xml:space="preserve">|  | за сутки | с начала месяца | за сутки | с начала месяца | за сутки | с начала месяца | за сутки | с начала месяца | за сутки | с начала месяца | за сутки | с начала месяца | за сутки | с начала месяца |  |</w:t>
      </w:r>
    </w:p>
    <w:p>
      <w:r>
        <w:t xml:space="preserve">| 1 | Область 1 |  |  |  |  |  |  |  |  |  |  |  |  |  |  |</w:t>
      </w:r>
    </w:p>
    <w:p>
      <w:r>
        <w:t xml:space="preserve">|  | Поставщик нефти 1 |  |  |  |  |  |  |  |  |  |  |  |  |  |  |</w:t>
      </w:r>
    </w:p>
    <w:p>
      <w:r>
        <w:t xml:space="preserve">|  | Поставщик нефти 2 |  |  |  |  |  |  |  |  |  |  |  |  |  |  |</w:t>
      </w:r>
    </w:p>
    <w:p>
      <w:r>
        <w:t xml:space="preserve">| 2 | Область 2 |  |  |  |  |  |  |  |  |  |  |  |  |  |  |</w:t>
      </w:r>
    </w:p>
    <w:p>
      <w:r>
        <w:t xml:space="preserve">|  | Поставщик нефти 1 |  |  |  |  |  |  |  |  |  |  |  |  |  |  |</w:t>
      </w:r>
    </w:p>
    <w:p>
      <w:r>
        <w:t xml:space="preserve">|  | Поставщик нефти 2 |  |  |  |  |  |  |  |  |  |  |  |  |  |  |</w:t>
      </w:r>
    </w:p>
    <w:p>
      <w:r>
        <w:t xml:space="preserve">| Всего по РК |  |  |  |  | 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Наименование: _________________________________________ Адрес: ________________________________________________ Адрес электронной почты: _______________________________ Исполнитель: ______________________ подпись ____________ фамилия имя отчество (при его наличии) телефон: ___________ Руководитель или лицо, исполняющее его обязанности ___________________________________ подпись ___________ фамилия имя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Примечание: Пояснение по заполнению формы "Ежесуточная информация по движению нефти и нефтепродуктов" приведено в приложении к настоящей форме.</w:t>
      </w:r>
    </w:p>
    <w:p>
      <w:r>
        <w:t xml:space="preserve">|  | Приложение к форме, предназначенной для административных данных "Ежесуточная информация по отгрузке основных видов нефтепродуктов"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"Ежесуточная информация по отгрузке основных видов нефтепродуктов"</w:t>
      </w:r>
    </w:p>
    <w:p>
      <w:pPr>
        <w:pStyle w:val="Heading2"/>
      </w:pPr>
      <w:r>
        <w:t xml:space="preserve">Пункт 1</w:t>
      </w:r>
    </w:p>
    <w:p>
      <w:r>
        <w:t xml:space="preserve">1. Форма "Ежесуточная информация по отгрузке основных видов нефтепродуктов" разработана в соответствии с подпунктом 5) статьи 7 Закона Республики Казахстан "О государственном регулировании производства и оборота отдельных видов нефтепродуктов".</w:t>
      </w:r>
    </w:p>
    <w:p>
      <w:pPr>
        <w:pStyle w:val="Heading2"/>
      </w:pPr>
      <w:r>
        <w:t xml:space="preserve">Пункт 2</w:t>
      </w:r>
    </w:p>
    <w:p>
      <w:r>
        <w:t xml:space="preserve">2. В Таблице форма заполняется следующим образом:</w:t>
      </w:r>
    </w:p>
    <w:p>
      <w:r>
        <w:t xml:space="preserve">в графе 1 указывается область и города Астана, Алматы, Шымкент*;</w:t>
      </w:r>
    </w:p>
    <w:p>
      <w:r>
        <w:t xml:space="preserve">в графе 2 указывается информация по бензину Аи-80 за сутки и с начала месяца (тонна);</w:t>
      </w:r>
    </w:p>
    <w:p>
      <w:r>
        <w:t xml:space="preserve">в графе 3 информация по бензину Аи-92/93 за сутки и с начала месяца (тонна);</w:t>
      </w:r>
    </w:p>
    <w:p>
      <w:r>
        <w:t xml:space="preserve">в графе 4 информация по бензину Аи-95 за сутки и с начала месяца (тонна);</w:t>
      </w:r>
    </w:p>
    <w:p>
      <w:r>
        <w:t xml:space="preserve">в графе 5 информация по дизтопливу за сутки и с начала месяца (тонна);</w:t>
      </w:r>
    </w:p>
    <w:p>
      <w:r>
        <w:t xml:space="preserve">в графе 6 информация по авиакеросину за сутки и с начала месяца (тонна);</w:t>
      </w:r>
    </w:p>
    <w:p>
      <w:r>
        <w:t xml:space="preserve">в графе 7 информация по мазуту за сутки и с начала месяца (тонна);</w:t>
      </w:r>
    </w:p>
    <w:p>
      <w:r>
        <w:t xml:space="preserve">в графе 8 информация по сжиженный углеводородный газ за сутки и с начала месяца (тонна).</w:t>
      </w:r>
    </w:p>
    <w:p>
      <w:r>
        <w:t xml:space="preserve">*Согласно "Классификатору административно-территориальных объектов" НК РК 11, утвержденного Приказом Председателя Комитета технического регулирования и метрологии Министерства торговли и интеграции Республики Казахстан от 16 января 2025 года № 2-НҚ "О некоторых вопросах стандартизации".</w:t>
      </w:r>
    </w:p>
    <w:p>
      <w:r>
        <w:t xml:space="preserve">|  | Приложение 3 к Правилам осуществления мониторинга производства и реализации нефтепродуктов |</w:t>
      </w:r>
    </w:p>
    <w:p>
      <w:r>
        <w:t xml:space="preserve">|---|---|</w:t>
      </w:r>
    </w:p>
    <w:p>
      <w:pPr>
        <w:pStyle w:val="Heading2"/>
      </w:pPr>
      <w:r>
        <w:t xml:space="preserve">Глава Ежемесячная информация по производству нефтепродуктов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Предоставляется: в уполномоченный орган в области производства нефтепродуктов. Форма, предназначенная для сбора административных данных на безвозмездной основе размещена на интернет-ресурсе: https://egsu.energo.gov.kz. Наименование административной формы: Ежемесячная информация по производству нефтепродуктов. Индекс формы, предназначенной для сбора административных данных на безвозмездной основе: ЕИППН-1. Периодичность: раз в месяц. Отчетный период: 20__год____месяц. Круг лиц, представляющих форму, предназначенную для сбора административных данных на безвозмездной основе: производители нефтепродуктов, производители нефтепродуктов малой мощности. Срок предоставления формы, предназначенной для сбора административных данных на безвозмездной основе: ежемесячно до 5-го числа месяца, следующего за отчетным. ИИН/БИН</w:t>
      </w:r>
    </w:p>
    <w:p>
      <w:r>
        <w:t xml:space="preserve">|  | Таблица 1 |</w:t>
      </w:r>
    </w:p>
    <w:p>
      <w:r>
        <w:t xml:space="preserve">|---|---|</w:t>
      </w:r>
    </w:p>
    <w:p>
      <w:pPr>
        <w:pStyle w:val="Heading2"/>
      </w:pPr>
      <w:r>
        <w:t xml:space="preserve">Глава Ежемесячная информация по производству нефтепродуктов</w:t>
      </w:r>
    </w:p>
    <w:p>
      <w:r>
        <w:t xml:space="preserve">| Вид сырья | Единица измерения | Переработано сырой нефти, газового конденсата и или смесей нефтепродуктов отработанных (СНО) | Производство продуктов |  |</w:t>
      </w:r>
    </w:p>
    <w:p>
      <w:r>
        <w:t xml:space="preserve">|---|---|---|---|---|</w:t>
      </w:r>
    </w:p>
    <w:p>
      <w:r>
        <w:t xml:space="preserve">| за месяц | с начала года |  |  |  |</w:t>
      </w:r>
    </w:p>
    <w:p>
      <w:r>
        <w:t xml:space="preserve">| 1 | 2 | 3 | 4 | 5 |</w:t>
      </w:r>
    </w:p>
    <w:p>
      <w:r>
        <w:t xml:space="preserve">|  |  |  |  | Нефтепродукт 1, в том числе |</w:t>
      </w:r>
    </w:p>
    <w:p>
      <w:r>
        <w:t xml:space="preserve">|  |  |  |  | марка 1 |</w:t>
      </w:r>
    </w:p>
    <w:p>
      <w:r>
        <w:t xml:space="preserve">|  |  |  |  | марка 2 |</w:t>
      </w:r>
    </w:p>
    <w:p>
      <w:r>
        <w:t xml:space="preserve">|  |  |  |  | Нефтепродукт 2, в том числе |</w:t>
      </w:r>
    </w:p>
    <w:p>
      <w:r>
        <w:t xml:space="preserve">|  |  |  |  | марка 1 |</w:t>
      </w:r>
    </w:p>
    <w:p>
      <w:r>
        <w:t xml:space="preserve">|  |  |  |  | марка 2 |</w:t>
      </w:r>
    </w:p>
    <w:p>
      <w:r>
        <w:t xml:space="preserve">|  |  |  |  | Нефтепродукт 3, в том числе |</w:t>
      </w:r>
    </w:p>
    <w:p>
      <w:r>
        <w:t xml:space="preserve">|  |  |  |  | марка 1 |</w:t>
      </w:r>
    </w:p>
    <w:p>
      <w:r>
        <w:t xml:space="preserve">|  |  |  |  | марка 2 |</w:t>
      </w:r>
    </w:p>
    <w:p>
      <w:r>
        <w:t xml:space="preserve">|  |  |  |  | Нефтепродукт 4, в том числе |</w:t>
      </w:r>
    </w:p>
    <w:p>
      <w:r>
        <w:t xml:space="preserve">|  |  |  |  | марка 1 |</w:t>
      </w:r>
    </w:p>
    <w:p>
      <w:r>
        <w:t xml:space="preserve">|  |  |  |  | марка 2 |</w:t>
      </w:r>
    </w:p>
    <w:p>
      <w:r>
        <w:t xml:space="preserve">|  | Таблица 2 |</w:t>
      </w:r>
    </w:p>
    <w:p>
      <w:r>
        <w:t xml:space="preserve">|---|---|</w:t>
      </w:r>
    </w:p>
    <w:p>
      <w:pPr>
        <w:pStyle w:val="Heading2"/>
      </w:pPr>
      <w:r>
        <w:t xml:space="preserve">Глава Ежемесячная информация по производству нефтепродуктов</w:t>
      </w:r>
    </w:p>
    <w:p>
      <w:r>
        <w:t xml:space="preserve">| единица измерения | валовое производство | товарное производство | Примечание |  |  |</w:t>
      </w:r>
    </w:p>
    <w:p>
      <w:r>
        <w:t xml:space="preserve">|---|---|---|---|---|---|</w:t>
      </w:r>
    </w:p>
    <w:p>
      <w:r>
        <w:t xml:space="preserve">| за месяц | с начала года | за месяц | с начала года |  |  |</w:t>
      </w:r>
    </w:p>
    <w:p>
      <w:r>
        <w:t xml:space="preserve">| 1 | 2 | 3 | 4 | 5 | 6 |</w:t>
      </w:r>
    </w:p>
    <w:p>
      <w:pPr>
        <w:pStyle w:val="Heading2"/>
      </w:pPr>
      <w:r>
        <w:t xml:space="preserve">Текст</w:t>
      </w:r>
    </w:p>
    <w:p>
      <w:r>
        <w:t xml:space="preserve">Наименование: ________________________________ Адрес: _______________________________________ Адрес электронной почты: ______________________ Исполнитель: _______________________________ подпись ____________ фамилия имя отчество (при его наличии) телефон: __________ Руководитель или лицо, исполняющее его обязанности ___________________________________________ подпись ___________ фамилия имя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Примечание: Пояснение по заполнению формы "Ежемесячная информация по производству нефтепродуктов" приведено в приложении к настоящей форме.</w:t>
      </w:r>
    </w:p>
    <w:p>
      <w:r>
        <w:t xml:space="preserve">|  | Приложение к форме, предназначенной для административных данных "Ежемесячная информация по производству нефтепродуктов"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"Ежемесячная информация по производству нефтепродуктов"</w:t>
      </w:r>
    </w:p>
    <w:p>
      <w:pPr>
        <w:pStyle w:val="Heading2"/>
      </w:pPr>
      <w:r>
        <w:t xml:space="preserve">Пункт 1</w:t>
      </w:r>
    </w:p>
    <w:p>
      <w:r>
        <w:t xml:space="preserve">1. Форма "Ежемесячная информация по производству нефтепродуктов" разработана в соответствии с подпунктом 5) статьи 7 Закона Республики Казахстан "О государственном регулировании производства и оборота отдельных видов нефтепродуктов".</w:t>
      </w:r>
    </w:p>
    <w:p>
      <w:pPr>
        <w:pStyle w:val="Heading2"/>
      </w:pPr>
      <w:r>
        <w:t xml:space="preserve">Пункт 2</w:t>
      </w:r>
    </w:p>
    <w:p>
      <w:r>
        <w:t xml:space="preserve">2. В Таблице 1 форма заполняется следующим образом:</w:t>
      </w:r>
    </w:p>
    <w:p>
      <w:r>
        <w:t xml:space="preserve">в графе 1 указывается вид сырья;</w:t>
      </w:r>
    </w:p>
    <w:p>
      <w:r>
        <w:t xml:space="preserve">в графе 2 указывается единица измерения (тонна);</w:t>
      </w:r>
    </w:p>
    <w:p>
      <w:r>
        <w:t xml:space="preserve">в графе 3 – объем переработанного сырой нефти, газового конденсата и (или) смесей нефтепродуктов отработанных (СНО) за месяц (тонна);</w:t>
      </w:r>
    </w:p>
    <w:p>
      <w:r>
        <w:t xml:space="preserve">в графе 4 – объем переработанной сырой нефти, газового конденсата и (или) смесей нефтепродуктов отработанных (СНО) c начало года (тонна);</w:t>
      </w:r>
    </w:p>
    <w:p>
      <w:r>
        <w:t xml:space="preserve">в графе 5 – производство нефтепродуктов по маркам и видам.</w:t>
      </w:r>
    </w:p>
    <w:p>
      <w:pPr>
        <w:pStyle w:val="Heading2"/>
      </w:pPr>
      <w:r>
        <w:t xml:space="preserve">Пункт 3</w:t>
      </w:r>
    </w:p>
    <w:p>
      <w:r>
        <w:t xml:space="preserve">3. В Таблице 2 форма заполняется следующим образом:</w:t>
      </w:r>
    </w:p>
    <w:p>
      <w:r>
        <w:t xml:space="preserve">в графе 1 указывается единица измерения (тонна);</w:t>
      </w:r>
    </w:p>
    <w:p>
      <w:r>
        <w:t xml:space="preserve">в графе 2 – валовое производство за месяц (тонна);</w:t>
      </w:r>
    </w:p>
    <w:p>
      <w:r>
        <w:t xml:space="preserve">в графе 3 – валовое производство с начала года (тонна);</w:t>
      </w:r>
    </w:p>
    <w:p>
      <w:r>
        <w:t xml:space="preserve">в графе 4 – товарное производство за месяц (тонна);</w:t>
      </w:r>
    </w:p>
    <w:p>
      <w:r>
        <w:t xml:space="preserve">в графе 5 – товарное производство с начала года (тонна).</w:t>
      </w:r>
    </w:p>
    <w:p>
      <w:r>
        <w:t xml:space="preserve">|  | Приложение 4 к Правилам осуществления мониторинга производства и реализации нефтепродуктов |</w:t>
      </w:r>
    </w:p>
    <w:p>
      <w:r>
        <w:t xml:space="preserve">|---|---|</w:t>
      </w:r>
    </w:p>
    <w:p>
      <w:pPr>
        <w:pStyle w:val="Heading2"/>
      </w:pPr>
      <w:r>
        <w:t xml:space="preserve">Глава Ежемесячная информация по отгрузке нефтепродуктов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Предоставляется: в уполномоченный орган в области производства нефтепродуктов. Форма, предназначенная для сбора административных данных на безвозмездной основе размещена на интернет-ресурсе: https://egsu.energo.gov.kz. Наименование административной формы: Ежемесячная информация по отгрузке нефтепродуктов Индекс формы, предназначенной для сбора административных данных на безвозмездной основе: ЕИПОН-1. Периодичность: раз в месяц. Отчетный период: 20__год____месяц. Круг лиц, представляющих форму, предназначенную для сбора административных данных на безвозмездной основе: производители нефтепродуктов, производители нефтепродуктов малой мощности. Срок предоставления формы, предназначенной для сбора административных данных на безвозмездной основе: ежемесячно до 5-го числа месяца, следующего за отчетным периодом. ИИН/БИН</w:t>
      </w:r>
    </w:p>
    <w:p>
      <w:r>
        <w:t xml:space="preserve">|  | Таблица 1 |</w:t>
      </w:r>
    </w:p>
    <w:p>
      <w:r>
        <w:t xml:space="preserve">|---|---|</w:t>
      </w:r>
    </w:p>
    <w:p>
      <w:pPr>
        <w:pStyle w:val="Heading2"/>
      </w:pPr>
      <w:r>
        <w:t xml:space="preserve">Глава Ежемесячная информация по отгрузке нефтепродуктов</w:t>
      </w:r>
    </w:p>
    <w:p>
      <w:r>
        <w:t xml:space="preserve">| Область | Нефтепродукт 1, тонна |  |  |  |  |  |  |  |</w:t>
      </w:r>
    </w:p>
    <w:p>
      <w:r>
        <w:t xml:space="preserve">|---|---|---|---|---|---|---|---|---|</w:t>
      </w:r>
    </w:p>
    <w:p>
      <w:r>
        <w:t xml:space="preserve">| Всего | по маркам |  |  |  |  |  |  |  |</w:t>
      </w:r>
    </w:p>
    <w:p>
      <w:r>
        <w:t xml:space="preserve">| за месяц | с начала года | за месяц | с начала года | за месяц | с начала года | за месяц | с начала года |  |</w:t>
      </w:r>
    </w:p>
    <w:p>
      <w:r>
        <w:t xml:space="preserve">| 1 | 2 | 3 | 4 | 5 | 6 | 7 | 8 | 9 |</w:t>
      </w:r>
    </w:p>
    <w:p>
      <w:r>
        <w:t xml:space="preserve">| экспорт |  |  |  |  |  |  |  |  |</w:t>
      </w:r>
    </w:p>
    <w:p>
      <w:r>
        <w:t xml:space="preserve">| Итого |  |  |  |  |  |  |  |  |</w:t>
      </w:r>
    </w:p>
    <w:p>
      <w:r>
        <w:t xml:space="preserve">|  | Таблица 2 |</w:t>
      </w:r>
    </w:p>
    <w:p>
      <w:r>
        <w:t xml:space="preserve">|---|---|</w:t>
      </w:r>
    </w:p>
    <w:p>
      <w:pPr>
        <w:pStyle w:val="Heading2"/>
      </w:pPr>
      <w:r>
        <w:t xml:space="preserve">Глава Ежемесячная информация по отгрузке нефтепродуктов</w:t>
      </w:r>
    </w:p>
    <w:p>
      <w:r>
        <w:t xml:space="preserve">| Нефтепродукт 1, тонна |  |  |  |</w:t>
      </w:r>
    </w:p>
    <w:p>
      <w:r>
        <w:t xml:space="preserve">|---|---|---|---|</w:t>
      </w:r>
    </w:p>
    <w:p>
      <w:r>
        <w:t xml:space="preserve">| Всего | по маркам |  |  |</w:t>
      </w:r>
    </w:p>
    <w:p>
      <w:r>
        <w:t xml:space="preserve">| за месяц | с начала года | за месяц | с начала года |</w:t>
      </w:r>
    </w:p>
    <w:p>
      <w:r>
        <w:t xml:space="preserve">| 1 | 2 | 3 | 4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________________________________ Адрес _______________________________________ Телефоны ____________________________________ Адрес электронной почты ______________________ Исполнитель _______________________________ подпись, телефон __________ (фамилия имя отчество (при его наличии) Руководитель или лицо, исполняющее его обязанности __________________________________________ подпись ___________ фамилия имя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Примечание: Пояснение по заполнению формы "Ежемесячная информация по отгрузке нефтепродуктов" приведено в приложении к настоящей форме.</w:t>
      </w:r>
    </w:p>
    <w:p>
      <w:r>
        <w:t xml:space="preserve">|  | Приложение к форме, предназначенной для административных данных "Ежемесячная информация по отгрузке нефтепродуктов"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"Ежемесячная информация по отгрузке нефтепродуктов"</w:t>
      </w:r>
    </w:p>
    <w:p>
      <w:pPr>
        <w:pStyle w:val="Heading2"/>
      </w:pPr>
      <w:r>
        <w:t xml:space="preserve">Пункт 1</w:t>
      </w:r>
    </w:p>
    <w:p>
      <w:r>
        <w:t xml:space="preserve">1. Форма "Ежемесячная информация по отгрузке нефтепродуктов" разработана в соответствии с подпунктом 5) статьи 7 Закона Республики Казахстан "О государственном регулировании производства и оборота отдельных видов нефтепродуктов".</w:t>
      </w:r>
    </w:p>
    <w:p>
      <w:pPr>
        <w:pStyle w:val="Heading2"/>
      </w:pPr>
      <w:r>
        <w:t xml:space="preserve">Пункт 2</w:t>
      </w:r>
    </w:p>
    <w:p>
      <w:r>
        <w:t xml:space="preserve">2. В Таблице 1 форма заполняется следующим образом:</w:t>
      </w:r>
    </w:p>
    <w:p>
      <w:r>
        <w:t xml:space="preserve">в графе 1 указывается регион (область), объем экспортированного нефтепродукта и общий отгруженный объем (тонна)*;</w:t>
      </w:r>
    </w:p>
    <w:p>
      <w:r>
        <w:t xml:space="preserve">в графе 2 – общий объем нефтепродукта в тоннах за месяц (тонна);</w:t>
      </w:r>
    </w:p>
    <w:p>
      <w:r>
        <w:t xml:space="preserve">в графе 3 – общий объем нефтепродукта в тоннах с начала года (тонна);</w:t>
      </w:r>
    </w:p>
    <w:p>
      <w:r>
        <w:t xml:space="preserve">в графе 4 – объем нефтепродукта по маркам за месяц (тонна);</w:t>
      </w:r>
    </w:p>
    <w:p>
      <w:r>
        <w:t xml:space="preserve">в графе 5 – объем нефтепродукта по маркам с начала года (тонна);</w:t>
      </w:r>
    </w:p>
    <w:p>
      <w:r>
        <w:t xml:space="preserve">в графе 6 – объем нефтепродукта по маркам за месяц (тонна);</w:t>
      </w:r>
    </w:p>
    <w:p>
      <w:r>
        <w:t xml:space="preserve">в графе 7 – объем нефтепродукта по маркам с начала года (тонна);</w:t>
      </w:r>
    </w:p>
    <w:p>
      <w:r>
        <w:t xml:space="preserve">в графе 8 – объем нефтепродукта по маркам за месяц (тонна);</w:t>
      </w:r>
    </w:p>
    <w:p>
      <w:r>
        <w:t xml:space="preserve">в графе 9 – объем нефтепродукта по маркам с начала года (тонна).</w:t>
      </w:r>
    </w:p>
    <w:p>
      <w:pPr>
        <w:pStyle w:val="Heading2"/>
      </w:pPr>
      <w:r>
        <w:t xml:space="preserve">Пункт 3</w:t>
      </w:r>
    </w:p>
    <w:p>
      <w:r>
        <w:t xml:space="preserve">3. В Таблице 2 форма заполняется следующим образом:</w:t>
      </w:r>
    </w:p>
    <w:p>
      <w:r>
        <w:t xml:space="preserve">в графе 1 – общий объем нефтепродукта в тоннах за месяц (тонна);</w:t>
      </w:r>
    </w:p>
    <w:p>
      <w:r>
        <w:t xml:space="preserve">в графе 2 – общий объем нефтепродукта в тоннах с начала года (тонна);</w:t>
      </w:r>
    </w:p>
    <w:p>
      <w:r>
        <w:t xml:space="preserve">в графе 3 – объем нефтепродукта по маркам за месяц (тонна);</w:t>
      </w:r>
    </w:p>
    <w:p>
      <w:r>
        <w:t xml:space="preserve">в графе 4 – объем нефтепродукта по маркам с начала года (тонна).</w:t>
      </w:r>
    </w:p>
    <w:p>
      <w:r>
        <w:t xml:space="preserve">*Согласно "Классификатору административно-территориальных объектов" НК РК 11, утвержденного Приказом Председателя Комитета технического регулирования и метрологии Министерства торговли и интеграции Республики Казахстан от 16 января 2025 года № 2-НҚ "О некоторых вопросах стандартизации".</w:t>
      </w:r>
    </w:p>
    <w:p>
      <w:r>
        <w:t xml:space="preserve">|  | Приложение 5 к Правилам осуществления мониторинга производства и реализации нефтепродуктов |</w:t>
      </w:r>
    </w:p>
    <w:p>
      <w:r>
        <w:t xml:space="preserve">|---|---|</w:t>
      </w:r>
    </w:p>
    <w:p>
      <w:pPr>
        <w:pStyle w:val="Heading2"/>
      </w:pPr>
      <w:r>
        <w:t xml:space="preserve">Глава Ежесуточная информация по отгрузке дизельного топлива для производителей сельскохозяйственной продукции с наименованием производителя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Предоставляется: в уполномоченный орган в области производства нефтепродуктов. Форма, предназначенная для сбора административных данных на безвозмездной основе размещена на интернет-ресурсе: https://egsu.energo.gov.kz. Наименование административной формы: Ежесуточная информация по отгрузке дизельного топлива для производителей сельскохозяйственной продукции с наименованием производителя. Индекс формы, предназначенной для сбора административных данных на безвозмездной основе: ЕИПОДТДПСПНП-1. Периодичность: раз в день. Отчетный период: 20__год____месяц. Круг лиц, представляющих форму, предназначенную для сбора административных данных на безвозмездной основе: производители нефтепродуктов, производители нефтепродуктов малой мощности. Срок предоставления формы, предназначенной для сбора административных данных на безвозмездной основе: ежедневно до 13:00 часов, следующего за отчетным. ИИН/БИН</w:t>
      </w:r>
    </w:p>
    <w:p>
      <w:r>
        <w:t xml:space="preserve">|  | Таблица 1 |</w:t>
      </w:r>
    </w:p>
    <w:p>
      <w:r>
        <w:t xml:space="preserve">|---|---|</w:t>
      </w:r>
    </w:p>
    <w:p>
      <w:pPr>
        <w:pStyle w:val="Heading2"/>
      </w:pPr>
      <w:r>
        <w:t xml:space="preserve">Глава Ежесуточная информация по отгрузке дизельного топлива для производителей сельскохозяйственной продукции с наименованием производителя</w:t>
      </w:r>
    </w:p>
    <w:p>
      <w:r>
        <w:t xml:space="preserve">| Область | Количество по графику на отчетный месяц 20__ г | объем по распределению | Наименование | Заключен договор на поставку |  |</w:t>
      </w:r>
    </w:p>
    <w:p>
      <w:r>
        <w:t xml:space="preserve">|---|---|---|---|---|---|</w:t>
      </w:r>
    </w:p>
    <w:p>
      <w:r>
        <w:t xml:space="preserve">| подписан со стороны поставщика | подписан со стороны оператора |  |  |  |  |</w:t>
      </w:r>
    </w:p>
    <w:p>
      <w:r>
        <w:t xml:space="preserve">| 1 | 2 | 3 | 4 | 5 | 6 |</w:t>
      </w:r>
    </w:p>
    <w:p>
      <w:r>
        <w:t xml:space="preserve">| Область 1 |  |  |  |  |  |</w:t>
      </w:r>
    </w:p>
    <w:p>
      <w:r>
        <w:t xml:space="preserve">| итого |  |  |  |  |  |</w:t>
      </w:r>
    </w:p>
    <w:p>
      <w:r>
        <w:t xml:space="preserve">| Область 2 |  |  |  |  |  |</w:t>
      </w:r>
    </w:p>
    <w:p>
      <w:r>
        <w:t xml:space="preserve">| итого |  |  |  |  |  |</w:t>
      </w:r>
    </w:p>
    <w:p>
      <w:r>
        <w:t xml:space="preserve">| Всего: |  |  |  |  |  |</w:t>
      </w:r>
    </w:p>
    <w:p>
      <w:r>
        <w:t xml:space="preserve">|  | Таблица 2 |</w:t>
      </w:r>
    </w:p>
    <w:p>
      <w:r>
        <w:t xml:space="preserve">|---|---|</w:t>
      </w:r>
    </w:p>
    <w:p>
      <w:pPr>
        <w:pStyle w:val="Heading2"/>
      </w:pPr>
      <w:r>
        <w:t xml:space="preserve">Глава Ежесуточная информация по отгрузке дизельного топлива для производителей сельскохозяйственной продукции с наименованием производителя</w:t>
      </w:r>
    </w:p>
    <w:p>
      <w:r>
        <w:t xml:space="preserve">| Выставлен счет на оплату | Количество оплаченных в тоннах | Заявлено на нефтеперерабатывающий завод в тоннах | Отгружено на текущий день | Остаток не отгруженного в тоннах | Количество неоплаченных в тоннах |</w:t>
      </w:r>
    </w:p>
    <w:p>
      <w:r>
        <w:t xml:space="preserve">|---|---|---|---|---|---|</w:t>
      </w:r>
    </w:p>
    <w:p>
      <w:r>
        <w:t xml:space="preserve">| 1 | 2 | 3 | 4 | 5 | 6 |</w:t>
      </w:r>
    </w:p>
    <w:p>
      <w:pPr>
        <w:pStyle w:val="Heading2"/>
      </w:pPr>
      <w:r>
        <w:t xml:space="preserve">Текст</w:t>
      </w:r>
    </w:p>
    <w:p>
      <w:r>
        <w:t xml:space="preserve">Наименование: ________________________________ Адрес: _______________________________________ Адрес электронной почты: ______________________ Исполнитель: ___________________________________ подпись ____________ фамилия имя отчество (при его наличии) телефон: __________ Руководитель или лицо, исполняющее его обязанности ______________________________________________ подпись ___________ фамилия имя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Примечание: Пояснение по заполнению формы "Ежесуточная информация по отгрузке дизельного топлива для производителей сельскохозяйственной продукции с наименованием производителя" приведено в приложении к настоящей форме.</w:t>
      </w:r>
    </w:p>
    <w:p>
      <w:r>
        <w:t xml:space="preserve">|  | Приложение к форме, предназначенной для административных данных "Ежесуточная информация по отгрузке дизельного топлива для производителей сельскохозяйственной продукции с наименованием производителя"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"Ежесуточная информация по отгрузке дизельного топлива для производителей сельскохозяйственной продукции с наименование производителя"</w:t>
      </w:r>
    </w:p>
    <w:p>
      <w:pPr>
        <w:pStyle w:val="Heading2"/>
      </w:pPr>
      <w:r>
        <w:t xml:space="preserve">Пункт 1</w:t>
      </w:r>
    </w:p>
    <w:p>
      <w:r>
        <w:t xml:space="preserve">1. Форма "Ежесуточная информация по отгрузке дизельного топлива для производителей сельскохозяйственной продукции с наименование производителя" разработана в соответствии с подпунктом 5) статьи 7 Закона Республики Казахстан "О государственном регулировании производства и оборота отдельных видов нефтепродуктов".</w:t>
      </w:r>
    </w:p>
    <w:p>
      <w:pPr>
        <w:pStyle w:val="Heading2"/>
      </w:pPr>
      <w:r>
        <w:t xml:space="preserve">Пункт 2</w:t>
      </w:r>
    </w:p>
    <w:p>
      <w:r>
        <w:t xml:space="preserve">2. Форма таблицы заполняется на один вид продукта следующим образом:</w:t>
      </w:r>
    </w:p>
    <w:p>
      <w:r>
        <w:t xml:space="preserve">в графе 1 указывается регион (область)*;</w:t>
      </w:r>
    </w:p>
    <w:p>
      <w:r>
        <w:t xml:space="preserve">в графе 2 – количество по графику на отчетный месяц ______20__ г;</w:t>
      </w:r>
    </w:p>
    <w:p>
      <w:r>
        <w:t xml:space="preserve">в графе 3 – объем по распределению (тонна);</w:t>
      </w:r>
    </w:p>
    <w:p>
      <w:r>
        <w:t xml:space="preserve">в графе 4 – наименование производителя;</w:t>
      </w:r>
    </w:p>
    <w:p>
      <w:r>
        <w:t xml:space="preserve">в графе 5 – подписанные заключенные договора на поставку со стороны поставщика;</w:t>
      </w:r>
    </w:p>
    <w:p>
      <w:r>
        <w:t xml:space="preserve">в графе 6 – подписанные заключенные договора на поставку со стороны оператора.</w:t>
      </w:r>
    </w:p>
    <w:p>
      <w:pPr>
        <w:pStyle w:val="Heading2"/>
      </w:pPr>
      <w:r>
        <w:t xml:space="preserve">Пункт 3</w:t>
      </w:r>
    </w:p>
    <w:p>
      <w:r>
        <w:t xml:space="preserve">3. В форме Таблицы 2 заполняется каждая графа, следующим образом:</w:t>
      </w:r>
    </w:p>
    <w:p>
      <w:r>
        <w:t xml:space="preserve">в графе 1 – указывается сумма выставленного счета на оплату;</w:t>
      </w:r>
    </w:p>
    <w:p>
      <w:r>
        <w:t xml:space="preserve">в графе 2 – количество оплаченных в тоннах;</w:t>
      </w:r>
    </w:p>
    <w:p>
      <w:r>
        <w:t xml:space="preserve">в графе 3 – заявлено на нефтеперерабатывающий завод в тоннах;</w:t>
      </w:r>
    </w:p>
    <w:p>
      <w:r>
        <w:t xml:space="preserve">в графе 4 – отгружено на текущий день (тонна);</w:t>
      </w:r>
    </w:p>
    <w:p>
      <w:r>
        <w:t xml:space="preserve">в графе 5 – остаток не отгруженного в тоннах;</w:t>
      </w:r>
    </w:p>
    <w:p>
      <w:r>
        <w:t xml:space="preserve">в графе 6 – количество неоплаченных в тоннах.</w:t>
      </w:r>
    </w:p>
    <w:p>
      <w:r>
        <w:t xml:space="preserve">*Согласно "Классификатору административно-территориальных объектов" НК РК 11, утвержденного Приказом Председателя Комитета технического регулирования и метрологии Министерства торговли и интеграции Республики Казахстан от 16 января 2025 года № 2-НҚ "О некоторых вопросах стандартизации".</w:t>
      </w:r>
    </w:p>
    <w:p>
      <w:r>
        <w:t xml:space="preserve">|  | Приложение 6 к Правилам осуществления мониторинга производства и реализации нефтепродуктов |</w:t>
      </w:r>
    </w:p>
    <w:p>
      <w:r>
        <w:t xml:space="preserve">|---|---|</w:t>
      </w:r>
    </w:p>
    <w:p>
      <w:pPr>
        <w:pStyle w:val="Heading2"/>
      </w:pPr>
      <w:r>
        <w:t xml:space="preserve">Глава Ежемесячная информация по движению нефти и нефтепродуктов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Предоставляется: в уполномоченный орган в области производства нефтепродуктов. Форма, предназначенная для сбора административных данных на безвозмездной основе размещена на интернет-ресурсе: https://egsu.energo.gov.kz. Наименование административной формы: Ежемесячная информация по движению нефти и нефтепродуктов. Индекс формы, предназначенной для сбора административных данных на безвозмездной основе: ЕИПДНН-1. Периодичность: раз в месяц. Отчетный период: 20__год____месяц. Круг лиц, представляющих форму, предназначенную для сбора административных данных на безвозмездной основе: производители нефтепродуктов, производители нефтепродуктов малой мощности. Срок предоставления формы, предназначенной для сбора административных данных на безвозмездной основе: ежемесячно до 5-го числа месяца, следующего за отчетным. ИИН/БИН</w:t>
      </w:r>
    </w:p>
    <w:p>
      <w:r>
        <w:t xml:space="preserve">|  | Таблица 1 |</w:t>
      </w:r>
    </w:p>
    <w:p>
      <w:r>
        <w:t xml:space="preserve">|---|---|</w:t>
      </w:r>
    </w:p>
    <w:p>
      <w:pPr>
        <w:pStyle w:val="Heading2"/>
      </w:pPr>
      <w:r>
        <w:t xml:space="preserve">Глава Ежемесячная информация по движению нефти и нефтепродуктов</w:t>
      </w:r>
    </w:p>
    <w:p>
      <w:r>
        <w:t xml:space="preserve">| Поставщик нефти | добывающая компания | месторождение | Поступление сырой нефти, газового конденсата и (или) смесей нефтепродуктов отработанных (СНО), тонна | Переработано сырой нефти, газового конденсата и (или) смесей нефтепродуктов отработанных (СНО), тонна |  |  |</w:t>
      </w:r>
    </w:p>
    <w:p>
      <w:r>
        <w:t xml:space="preserve">|---|---|---|---|---|---|---|</w:t>
      </w:r>
    </w:p>
    <w:p>
      <w:r>
        <w:t xml:space="preserve">| за месяц | с начала года | за месяц | с начала года |  |  |  |</w:t>
      </w:r>
    </w:p>
    <w:p>
      <w:r>
        <w:t xml:space="preserve">| 1 | 2 | 3 | 4 | 5 | 6 | 7 |</w:t>
      </w:r>
    </w:p>
    <w:p>
      <w:r>
        <w:t xml:space="preserve">| Всего |  |  |  |  |  |  |</w:t>
      </w:r>
    </w:p>
    <w:p>
      <w:r>
        <w:t xml:space="preserve">|  | Таблица 2 |</w:t>
      </w:r>
    </w:p>
    <w:p>
      <w:r>
        <w:t xml:space="preserve">|---|---|</w:t>
      </w:r>
    </w:p>
    <w:p>
      <w:pPr>
        <w:pStyle w:val="Heading2"/>
      </w:pPr>
      <w:r>
        <w:t xml:space="preserve">Глава Ежемесячная информация по движению нефти и нефтепродуктов</w:t>
      </w:r>
    </w:p>
    <w:p>
      <w:r>
        <w:t xml:space="preserve">| Выработка (с указанием марок нефтепродуктов), тонна |  |  |  |  |  |  |  |</w:t>
      </w:r>
    </w:p>
    <w:p>
      <w:r>
        <w:t xml:space="preserve">|---|---|---|---|---|---|---|---|</w:t>
      </w:r>
    </w:p>
    <w:p>
      <w:r>
        <w:t xml:space="preserve">| Нефтепродукт 1 | Нефтепродукт 2 | Нефтепродукт 3 | ... |  |  |  |  |</w:t>
      </w:r>
    </w:p>
    <w:p>
      <w:r>
        <w:t xml:space="preserve">| за месяц | с начала года | за месяц | с начала года | за месяц | с начала года | за месяц | с начала года |</w:t>
      </w:r>
    </w:p>
    <w:p>
      <w:r>
        <w:t xml:space="preserve">| 1 | 2 | 3 | 4 | 5 | 6 | 7 | 8 |</w:t>
      </w:r>
    </w:p>
    <w:p>
      <w:r>
        <w:t xml:space="preserve">|  | Таблица 3 |</w:t>
      </w:r>
    </w:p>
    <w:p>
      <w:r>
        <w:t xml:space="preserve">|---|---|</w:t>
      </w:r>
    </w:p>
    <w:p>
      <w:pPr>
        <w:pStyle w:val="Heading2"/>
      </w:pPr>
      <w:r>
        <w:t xml:space="preserve">Глава Ежемесячная информация по движению нефти и нефтепродуктов</w:t>
      </w:r>
    </w:p>
    <w:p>
      <w:r>
        <w:t xml:space="preserve">| Отгрузка (с указанием марок нефтепродуктов), тонна |  |  |  |  |  |  |  |</w:t>
      </w:r>
    </w:p>
    <w:p>
      <w:r>
        <w:t xml:space="preserve">|---|---|---|---|---|---|---|---|</w:t>
      </w:r>
    </w:p>
    <w:p>
      <w:r>
        <w:t xml:space="preserve">| Нефтепродукт 1 | Нефтепродукт 2 | Нефтепродукт 3 | ... |  |  |  |  |</w:t>
      </w:r>
    </w:p>
    <w:p>
      <w:r>
        <w:t xml:space="preserve">| за месяц | с начала года | за месяц | с начала года | за месяц | с начала года | за месяц | с начала года |</w:t>
      </w:r>
    </w:p>
    <w:p>
      <w:r>
        <w:t xml:space="preserve">| 1 | 2 | 3 | 4 | 5 | 6 | 7 | 8 |</w:t>
      </w:r>
    </w:p>
    <w:p>
      <w:r>
        <w:t xml:space="preserve">|  | Таблица 4 |</w:t>
      </w:r>
    </w:p>
    <w:p>
      <w:r>
        <w:t xml:space="preserve">|---|---|</w:t>
      </w:r>
    </w:p>
    <w:p>
      <w:pPr>
        <w:pStyle w:val="Heading2"/>
      </w:pPr>
      <w:r>
        <w:t xml:space="preserve">Глава Ежемесячная информация по движению нефти и нефтепродуктов</w:t>
      </w:r>
    </w:p>
    <w:p>
      <w:r>
        <w:t xml:space="preserve">| Остаток (с указанием марок нефтепродуктов), тонна |  |  |  |</w:t>
      </w:r>
    </w:p>
    <w:p>
      <w:r>
        <w:t xml:space="preserve">|---|---|---|---|</w:t>
      </w:r>
    </w:p>
    <w:p>
      <w:r>
        <w:t xml:space="preserve">| Сырая нефть, газовый конденсат и (или) смеси нефтепродуктов отработанных (СНО), тонна | Нефтепродукт 1 | Нефтепродукт 2 | Нефтепродукт 3 |</w:t>
      </w:r>
    </w:p>
    <w:p>
      <w:r>
        <w:t xml:space="preserve">| 1 | 2 | 3 | 4 |</w:t>
      </w:r>
    </w:p>
    <w:p>
      <w:pPr>
        <w:pStyle w:val="Heading2"/>
      </w:pPr>
      <w:r>
        <w:t xml:space="preserve">Текст</w:t>
      </w:r>
    </w:p>
    <w:p>
      <w:r>
        <w:t xml:space="preserve">Наименование: ________________________________ Адрес: _______________________________________ Адрес электронной почты: ______________________ Исполнитель: ___________________________________ подпись ____________ фамилия имя отчество (при его наличии) телефон: __________ Руководитель или лицо, исполняющее его обязанности ______________________________________________ подпись ___________ фамилия имя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Примечание: Пояснение по заполнению формы "Ежемесячная информация по движению нефти и нефтепродуктов" приведено в приложении к настоящей форме.</w:t>
      </w:r>
    </w:p>
    <w:p>
      <w:r>
        <w:t xml:space="preserve">|  | Приложение к форме, предназначенной для административных данных "Ежемесячная информация по движению нефти и нефтепродуктов"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"Ежемесячная информация по движению нефти и нефтепродуктов"</w:t>
      </w:r>
    </w:p>
    <w:p>
      <w:pPr>
        <w:pStyle w:val="Heading2"/>
      </w:pPr>
      <w:r>
        <w:t xml:space="preserve">Пункт 1</w:t>
      </w:r>
    </w:p>
    <w:p>
      <w:r>
        <w:t xml:space="preserve">1. Форма "Ежемесячная информация по движению нефти и нефтепродуктов" разработана в соответствии с подпунктом 5) статьи 7 Закона Республики Казахстан "О государственном регулировании производства и оборота отдельных видов нефтепродуктов".</w:t>
      </w:r>
    </w:p>
    <w:p>
      <w:pPr>
        <w:pStyle w:val="Heading2"/>
      </w:pPr>
      <w:r>
        <w:t xml:space="preserve">Пункт 2</w:t>
      </w:r>
    </w:p>
    <w:p>
      <w:r>
        <w:t xml:space="preserve">2. В Таблице 1 форма заполняется следующим образом:</w:t>
      </w:r>
    </w:p>
    <w:p>
      <w:r>
        <w:t xml:space="preserve">в графе 1 указывается список поставщиков нефти, газового конденсата и (или) смесей нефтепродуктов отработанных;</w:t>
      </w:r>
    </w:p>
    <w:p>
      <w:r>
        <w:t xml:space="preserve">в графе 2 – добывающие компании;</w:t>
      </w:r>
    </w:p>
    <w:p>
      <w:r>
        <w:t xml:space="preserve">в графе 3 – месторождение нефти;</w:t>
      </w:r>
    </w:p>
    <w:p>
      <w:r>
        <w:t xml:space="preserve">в графе 4 – объем поступившей сырой нефти, газового конденсата и (или) смесей нефтепродуктов отработанных за месяц (тонна);</w:t>
      </w:r>
    </w:p>
    <w:p>
      <w:r>
        <w:t xml:space="preserve">в графе 5 – объем поступившей сырой нефти, газового конденсата и (или) смесей нефтепродуктов отработанных с начала года (тонна);</w:t>
      </w:r>
    </w:p>
    <w:p>
      <w:r>
        <w:t xml:space="preserve">в графе 6 – объем переработанной сырой нефти, газового конденсата и (или) смесей нефтепродуктов отработанных за месяц (тонна);</w:t>
      </w:r>
    </w:p>
    <w:p>
      <w:r>
        <w:t xml:space="preserve">в графе 7 – объем переработанной сырой нефти, газового конденсата и (или) смесей нефтепродуктов отработанных с начала года (тонна).</w:t>
      </w:r>
    </w:p>
    <w:p>
      <w:pPr>
        <w:pStyle w:val="Heading2"/>
      </w:pPr>
      <w:r>
        <w:t xml:space="preserve">Пункт 3</w:t>
      </w:r>
    </w:p>
    <w:p>
      <w:r>
        <w:t xml:space="preserve">3. В Таблице 2 форма заполняется по каждому виду продукта по отдельности и указываются первые две графы, следующим образом:</w:t>
      </w:r>
    </w:p>
    <w:p>
      <w:r>
        <w:t xml:space="preserve">в графе 1 – объем выработанного нефтепродукта (с указанием марок) за месяц (тонна);</w:t>
      </w:r>
    </w:p>
    <w:p>
      <w:r>
        <w:t xml:space="preserve">в графе 2 – объем выработанного нефтепродукта (с указанием марок) с начала года (тонна).</w:t>
      </w:r>
    </w:p>
    <w:p>
      <w:pPr>
        <w:pStyle w:val="Heading2"/>
      </w:pPr>
      <w:r>
        <w:t xml:space="preserve">Пункт 4</w:t>
      </w:r>
    </w:p>
    <w:p>
      <w:r>
        <w:t xml:space="preserve">4. В Таблице 3 форма заполняется по каждому виду продукта по отдельности и указываются первые две графы, следующим образом:</w:t>
      </w:r>
    </w:p>
    <w:p>
      <w:r>
        <w:t xml:space="preserve">в графе 1 – объем отгруженного нефтепродукта (с указанием марок) за месяц (тонна);</w:t>
      </w:r>
    </w:p>
    <w:p>
      <w:r>
        <w:t xml:space="preserve">в графе 2 – объем отгруженного нефтепродукта (с указанием марок) с начала года (тонна);</w:t>
      </w:r>
    </w:p>
    <w:p>
      <w:pPr>
        <w:pStyle w:val="Heading2"/>
      </w:pPr>
      <w:r>
        <w:t xml:space="preserve">Пункт 5</w:t>
      </w:r>
    </w:p>
    <w:p>
      <w:r>
        <w:t xml:space="preserve">5. В Таблице 4 форма заполняется следующим образом:</w:t>
      </w:r>
    </w:p>
    <w:p>
      <w:r>
        <w:t xml:space="preserve">в графе 1 указывается остаток сырой нефти, газового конденсата и (или) смесей нефтепродуктов отработанных (СНО);</w:t>
      </w:r>
    </w:p>
    <w:p>
      <w:r>
        <w:t xml:space="preserve">в графе 2 – общий объем нефтепродукта по 1 виду (тонна);</w:t>
      </w:r>
    </w:p>
    <w:p>
      <w:r>
        <w:t xml:space="preserve">в графе 3 – объем нефтепродукта по 2 виду (тонна);</w:t>
      </w:r>
    </w:p>
    <w:p>
      <w:r>
        <w:t xml:space="preserve">в графе 4 – объем нефтепродукта по 3 виду (тонна).</w:t>
      </w:r>
    </w:p>
    <w:p>
      <w:r>
        <w:t xml:space="preserve">|  | Приложение 7 к Правилам осуществления мониторинга производства и реализации нефтепродуктов |</w:t>
      </w:r>
    </w:p>
    <w:p>
      <w:r>
        <w:t xml:space="preserve">|---|---|</w:t>
      </w:r>
    </w:p>
    <w:p>
      <w:pPr>
        <w:pStyle w:val="Heading2"/>
      </w:pPr>
      <w:r>
        <w:t xml:space="preserve">Глава Ежесуточная информация по отгрузке нефтепродуктов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Предоставляется: в уполномоченный орган в области производства нефтепродуктов. Форма, предназначенная для сбора административных данных на безвозмездной основе размещена на интернет-ресурсе: https://egsu.energo.gov.kz. Наименование административной формы: Ежесуточная информация по отгрузке нефтепродуктов. Индекс формы, предназначенной для сбора административных данных на безвозмездной основе: ЕИПОН-1. Периодичность: раз в день. Отчетный период: 20__год____месяц. Круг лиц, представляющих форму, предназначенную для сбора административных данных на безвозмездной основе: производители нефтепродуктов, владельцы баз нефтепродуктов. Срок предоставления формы, предназначенной для сбора административных данных на безвозмездной основе: ежедневно до 13:00 часов, следующего за отчетным. ИИН/БИН</w:t>
      </w:r>
    </w:p>
    <w:p>
      <w:r>
        <w:t xml:space="preserve">|  | Таблица 1 |</w:t>
      </w:r>
    </w:p>
    <w:p>
      <w:r>
        <w:t xml:space="preserve">|---|---|</w:t>
      </w:r>
    </w:p>
    <w:p>
      <w:pPr>
        <w:pStyle w:val="Heading2"/>
      </w:pPr>
      <w:r>
        <w:t xml:space="preserve">Глава Ежесуточная информация по отгрузке нефтепродуктов</w:t>
      </w:r>
    </w:p>
    <w:p>
      <w:r>
        <w:t xml:space="preserve">| Область | Количество по графику на отчетный месяц 20__ г | объем по распределению | Наименование | Заключен договор на поставку |  |</w:t>
      </w:r>
    </w:p>
    <w:p>
      <w:r>
        <w:t xml:space="preserve">|---|---|---|---|---|---|</w:t>
      </w:r>
    </w:p>
    <w:p>
      <w:r>
        <w:t xml:space="preserve">| подписан со стороны поставщика | подписан со стороны оператора |  |  |  |  |</w:t>
      </w:r>
    </w:p>
    <w:p>
      <w:r>
        <w:t xml:space="preserve">| 1 | 2 | 3 | 4 | 5 | 6 |</w:t>
      </w:r>
    </w:p>
    <w:p>
      <w:r>
        <w:t xml:space="preserve">| Область 1 |  |  |  |  |  |</w:t>
      </w:r>
    </w:p>
    <w:p>
      <w:r>
        <w:t xml:space="preserve">| итого |  |  |  |  |  |</w:t>
      </w:r>
    </w:p>
    <w:p>
      <w:r>
        <w:t xml:space="preserve">| Область 2 |  |  |  |  |  |</w:t>
      </w:r>
    </w:p>
    <w:p>
      <w:r>
        <w:t xml:space="preserve">| итого |  |  |  |  |  |</w:t>
      </w:r>
    </w:p>
    <w:p>
      <w:r>
        <w:t xml:space="preserve">| ВСЕГО: |  |  |  |  |  |</w:t>
      </w:r>
    </w:p>
    <w:p>
      <w:r>
        <w:t xml:space="preserve">|  | Таблица 2 |</w:t>
      </w:r>
    </w:p>
    <w:p>
      <w:r>
        <w:t xml:space="preserve">|---|---|</w:t>
      </w:r>
    </w:p>
    <w:p>
      <w:pPr>
        <w:pStyle w:val="Heading2"/>
      </w:pPr>
      <w:r>
        <w:t xml:space="preserve">Глава Ежесуточная информация по отгрузке нефтепродуктов</w:t>
      </w:r>
    </w:p>
    <w:p>
      <w:r>
        <w:t xml:space="preserve">| Выставлен счет на оплату | Количество оплаченных в тоннах | Заявлено на нефтеперерабатывающих заводах в тоннах | Отгружено на текущий день | Остаток не отгруженного в тоннах | Количество неоплаченных в тоннах |</w:t>
      </w:r>
    </w:p>
    <w:p>
      <w:r>
        <w:t xml:space="preserve">|---|---|---|---|---|---|</w:t>
      </w:r>
    </w:p>
    <w:p>
      <w:r>
        <w:t xml:space="preserve">| 1 | 2 | 3 | 4 | 5 | 6 |</w:t>
      </w:r>
    </w:p>
    <w:p>
      <w:pPr>
        <w:pStyle w:val="Heading2"/>
      </w:pPr>
      <w:r>
        <w:t xml:space="preserve">Текст</w:t>
      </w:r>
    </w:p>
    <w:p>
      <w:r>
        <w:t xml:space="preserve">Наименование: ________________________________ Адрес: _______________________________________ Адрес электронной почты: ______________________ Исполнитель: ___________________________________ подпись ____________ фамилия имя отчество (при его наличии) телефон:__________ Руководитель или лицо, исполняющее его обязанности _______________________________________________ подпись ____________ фамилия имя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Примечание: Пояснение по заполнению формы "Ежесуточная информация по отгрузке нефтепродуктов" приведено в приложении к настоящей форме.</w:t>
      </w:r>
    </w:p>
    <w:p>
      <w:r>
        <w:t xml:space="preserve">|  | Приложение к форме, предназначенной для административных данных "Ежесуточная информация по отгрузке нефтепродуктов"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"Ежесуточная информация по отгрузке нефтепродуктов"</w:t>
      </w:r>
    </w:p>
    <w:p>
      <w:pPr>
        <w:pStyle w:val="Heading2"/>
      </w:pPr>
      <w:r>
        <w:t xml:space="preserve">Пункт 1</w:t>
      </w:r>
    </w:p>
    <w:p>
      <w:r>
        <w:t xml:space="preserve">1. Форма "Ежесуточная информация по отгрузке нефтепродуктов" разработана в соответствии с подпунктом 5) статьи 7 Закона Республики Казахстан "О государственном регулировании производства и оборота отдельных видов нефтепродуктов".</w:t>
      </w:r>
    </w:p>
    <w:p>
      <w:pPr>
        <w:pStyle w:val="Heading2"/>
      </w:pPr>
      <w:r>
        <w:t xml:space="preserve">Пункт 2</w:t>
      </w:r>
    </w:p>
    <w:p>
      <w:r>
        <w:t xml:space="preserve">2. Форма Таблицы 1 заполняется на один вид продукта следующим образом:</w:t>
      </w:r>
    </w:p>
    <w:p>
      <w:r>
        <w:t xml:space="preserve">в графе 1 указывается регион (область)*;</w:t>
      </w:r>
    </w:p>
    <w:p>
      <w:r>
        <w:t xml:space="preserve">в графе 2 – количество по графику на отчетный месяц ______20__ г. (тонна);</w:t>
      </w:r>
    </w:p>
    <w:p>
      <w:r>
        <w:t xml:space="preserve">в графе 3 – объем по распределению (тонна);</w:t>
      </w:r>
    </w:p>
    <w:p>
      <w:r>
        <w:t xml:space="preserve">в графе 4 – наименование производителя;</w:t>
      </w:r>
    </w:p>
    <w:p>
      <w:r>
        <w:t xml:space="preserve">в графе 5 – подписанные заключенные договора на поставку со стороны поставщика;</w:t>
      </w:r>
    </w:p>
    <w:p>
      <w:r>
        <w:t xml:space="preserve">графе 6 – подписанные заключенные договора на поставку со стороны оператора.</w:t>
      </w:r>
    </w:p>
    <w:p>
      <w:r>
        <w:t xml:space="preserve">В форме Таблицы 2 заполняется каждая графа, следующим образом:</w:t>
      </w:r>
    </w:p>
    <w:p>
      <w:r>
        <w:t xml:space="preserve">в графе 1 – указывается сумма выставленного счета на оплату;</w:t>
      </w:r>
    </w:p>
    <w:p>
      <w:r>
        <w:t xml:space="preserve">в графе 2 – количество оплаченных в тоннах (тонна);</w:t>
      </w:r>
    </w:p>
    <w:p>
      <w:r>
        <w:t xml:space="preserve">в графе 3 – заявлено на нефтеперерабатывающих заводах в тоннах;</w:t>
      </w:r>
    </w:p>
    <w:p>
      <w:r>
        <w:t xml:space="preserve">в графе 4 – отгружено на текущий день (тонна);</w:t>
      </w:r>
    </w:p>
    <w:p>
      <w:r>
        <w:t xml:space="preserve">в графе 5 – остаток не отгруженного в тоннах;</w:t>
      </w:r>
    </w:p>
    <w:p>
      <w:r>
        <w:t xml:space="preserve">в графе 6 – количество неоплаченных в тоннах.</w:t>
      </w:r>
    </w:p>
    <w:p>
      <w:r>
        <w:t xml:space="preserve">*Согласно "Классификатору административно-территориальных объектов" НК РК 11, утвержденного Приказом Председателя Комитета технического регулирования и метрологии Министерства торговли и интеграции Республики Казахстан от 16 января 2025 года № 2-НҚ "О некоторых вопросах стандартизации".</w:t>
      </w:r>
    </w:p>
    <w:p>
      <w:r>
        <w:t xml:space="preserve">|  | Приложение 8 к Правилам осуществления мониторинга производства и реализации нефтепродуктов |</w:t>
      </w:r>
    </w:p>
    <w:p>
      <w:r>
        <w:t xml:space="preserve">|---|---|</w:t>
      </w:r>
    </w:p>
    <w:p>
      <w:pPr>
        <w:pStyle w:val="Heading2"/>
      </w:pPr>
      <w:r>
        <w:t xml:space="preserve">Глава Ежесуточная информация по отгрузке мазута для социально-производственных объектов и учреждений во время отопительного сезона с наименованием производителя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Предоставляется: в уполномоченный орган в области производства нефтепродуктов. Форма, предназначенная для сбора административных данных на безвозмездной основе размещена на интернет-ресурсе: https://egsu.energo.gov.kz. Наименование административной формы: Ежесуточная информация по отгрузке мазута для социально-производственных объектов и учреждений во время отопительного сезона с наименованием производителя. Индекс формы, предназначенной для сбора административных данных на безвозмездной основе: ЕИОМДСПОУВВОСНП-1. Периодичность: раз в день. Отчетный период: 20__год____месяц. Круг лиц, представляющих форму, предназначенную для сбора административных данных на безвозмездной основе: Производители нефтепродуктов, поставщики нефти, оптовые поставщики нефтепродуктов. Срок предоставления формы, предназначенной для сбора административных данных на безвозмездной основе: ежедневно до 13:00 часов, следующего за отчетным. ИИН/БИН</w:t>
      </w:r>
    </w:p>
    <w:p>
      <w:r>
        <w:t xml:space="preserve">|  | Таблица 1 |</w:t>
      </w:r>
    </w:p>
    <w:p>
      <w:r>
        <w:t xml:space="preserve">|---|---|</w:t>
      </w:r>
    </w:p>
    <w:p>
      <w:pPr>
        <w:pStyle w:val="Heading2"/>
      </w:pPr>
      <w:r>
        <w:t xml:space="preserve">Глава Ежесуточная информация по отгрузке мазута для социально-производственных объектов и учреждений во время отопительного сезона с наименованием производителя</w:t>
      </w:r>
    </w:p>
    <w:p>
      <w:r>
        <w:t xml:space="preserve">| Область | Количество по графику на отчетный месяц 20__ г | объем по распределению | Наименование | Заключен договор на поставку |  |</w:t>
      </w:r>
    </w:p>
    <w:p>
      <w:r>
        <w:t xml:space="preserve">|---|---|---|---|---|---|</w:t>
      </w:r>
    </w:p>
    <w:p>
      <w:r>
        <w:t xml:space="preserve">| подписан со стороны поставщика | подписан со стороны оператора |  |  |  |  |</w:t>
      </w:r>
    </w:p>
    <w:p>
      <w:r>
        <w:t xml:space="preserve">| 1 | 2 | 3 | 4 | 5 | 6 |</w:t>
      </w:r>
    </w:p>
    <w:p>
      <w:r>
        <w:t xml:space="preserve">| Область 1 |  |  |  |  |  |</w:t>
      </w:r>
    </w:p>
    <w:p>
      <w:r>
        <w:t xml:space="preserve">| итого |  |  |  |  |  |</w:t>
      </w:r>
    </w:p>
    <w:p>
      <w:r>
        <w:t xml:space="preserve">| Область 2 |  |  |  |  |  |</w:t>
      </w:r>
    </w:p>
    <w:p>
      <w:r>
        <w:t xml:space="preserve">| итого |  |  |  |  |  |</w:t>
      </w:r>
    </w:p>
    <w:p>
      <w:r>
        <w:t xml:space="preserve">| ВСЕГО: |  |  |  |  |  |</w:t>
      </w:r>
    </w:p>
    <w:p>
      <w:r>
        <w:t xml:space="preserve">|  | Таблица 2 |</w:t>
      </w:r>
    </w:p>
    <w:p>
      <w:r>
        <w:t xml:space="preserve">|---|---|</w:t>
      </w:r>
    </w:p>
    <w:p>
      <w:pPr>
        <w:pStyle w:val="Heading2"/>
      </w:pPr>
      <w:r>
        <w:t xml:space="preserve">Глава Ежесуточная информация по отгрузке мазута для социально-производственных объектов и учреждений во время отопительного сезона с наименованием производителя.</w:t>
      </w:r>
    </w:p>
    <w:p>
      <w:r>
        <w:t xml:space="preserve">| Выставлен счет на оплату | Количество оплаченных в тоннах | Заявлено на нефтеперерабатывающий завод в тоннах | Отгружено на текущий день | Остаток не отгруженного в тоннах | Количество неоплаченных в тоннах |</w:t>
      </w:r>
    </w:p>
    <w:p>
      <w:r>
        <w:t xml:space="preserve">|---|---|---|---|---|---|</w:t>
      </w:r>
    </w:p>
    <w:p>
      <w:r>
        <w:t xml:space="preserve">| 1 | 2 | 3 | 4 | 5 | 6 |</w:t>
      </w:r>
    </w:p>
    <w:p>
      <w:pPr>
        <w:pStyle w:val="Heading2"/>
      </w:pPr>
      <w:r>
        <w:t xml:space="preserve">Текст</w:t>
      </w:r>
    </w:p>
    <w:p>
      <w:r>
        <w:t xml:space="preserve">Наименование: ________________________________ Адрес: _______________________________________ Адрес электронной почты: ______________________ Исполнитель: ___________________________________ подпись ____________ фамилия имя отчество (при его наличии) телефон: __________ Руководитель или лицо, исполняющее его обязанности _______________________________________________ подпись ____________ фамилия имя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Примечание: Пояснение по заполнению формы "Ежесуточная информация по отгрузке мазута для социально-производственных объектов и учреждений во время отопительного сезона с наименованием производителя" приведено в приложении к настоящей форме.</w:t>
      </w:r>
    </w:p>
    <w:p>
      <w:r>
        <w:t xml:space="preserve">|  | Приложение к форме, предназначенной для административных данных "Ежесуточная информация по отгрузке мазута для социально-производственных объектов и учреждений во время отопительного сезона с наименованием производителя"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"Ежесуточная информация по отгрузке мазута для социально-производственных объектов и учреждений во время отопительного сезона с наименованием производителя"</w:t>
      </w:r>
    </w:p>
    <w:p>
      <w:pPr>
        <w:pStyle w:val="Heading2"/>
      </w:pPr>
      <w:r>
        <w:t xml:space="preserve">Пункт 1</w:t>
      </w:r>
    </w:p>
    <w:p>
      <w:r>
        <w:t xml:space="preserve">1. Форма "Ежесуточная информация по отгрузке мазута для социально-производственных объектов и учреждений во время отопительного сезона с наименованием производителя" разработана в соответствии с подпунктом 5) статьи 7 Закона Республики Казахстан "О государственном регулировании производства и оборота отдельных видов нефтепродуктов".</w:t>
      </w:r>
    </w:p>
    <w:p>
      <w:pPr>
        <w:pStyle w:val="Heading2"/>
      </w:pPr>
      <w:r>
        <w:t xml:space="preserve">Пункт 2</w:t>
      </w:r>
    </w:p>
    <w:p>
      <w:r>
        <w:t xml:space="preserve">2. Форма таблицы 1 заполняется на один вид продукта следующим образом:</w:t>
      </w:r>
    </w:p>
    <w:p>
      <w:r>
        <w:t xml:space="preserve">в графе 1 указывается регион (область)*;</w:t>
      </w:r>
    </w:p>
    <w:p>
      <w:r>
        <w:t xml:space="preserve">в графе 2 – количество по графику на отчетный месяц _____20__ г. (тонна);</w:t>
      </w:r>
    </w:p>
    <w:p>
      <w:r>
        <w:t xml:space="preserve">в графе 3 – объем по распределению (тонна);</w:t>
      </w:r>
    </w:p>
    <w:p>
      <w:r>
        <w:t xml:space="preserve">в графе 4 – наименование поставщика нефти, оптового поставщика нефтепродуктов;</w:t>
      </w:r>
    </w:p>
    <w:p>
      <w:r>
        <w:t xml:space="preserve">в графе 5 – подписанные заключенные договора на поставку со стороны поставщика;</w:t>
      </w:r>
    </w:p>
    <w:p>
      <w:r>
        <w:t xml:space="preserve">в графе 6 – подписанные заключенные договора на поставку со стороны оператора.</w:t>
      </w:r>
    </w:p>
    <w:p>
      <w:pPr>
        <w:pStyle w:val="Heading2"/>
      </w:pPr>
      <w:r>
        <w:t xml:space="preserve">Пункт 3</w:t>
      </w:r>
    </w:p>
    <w:p>
      <w:r>
        <w:t xml:space="preserve">3. В форме Таблицы 2 заполняется каждая графа, следующим образом:</w:t>
      </w:r>
    </w:p>
    <w:p>
      <w:r>
        <w:t xml:space="preserve">в графе 1 – указывается сумма выставленного счета на оплату;</w:t>
      </w:r>
    </w:p>
    <w:p>
      <w:r>
        <w:t xml:space="preserve">в графе 2 – количество оплаченных в тоннах;</w:t>
      </w:r>
    </w:p>
    <w:p>
      <w:r>
        <w:t xml:space="preserve">в графе 3 – заявлено на нефтеперерабатывающий завод в тоннах;</w:t>
      </w:r>
    </w:p>
    <w:p>
      <w:r>
        <w:t xml:space="preserve">в графе 4 – отгружено на текущий день (тонна);</w:t>
      </w:r>
    </w:p>
    <w:p>
      <w:r>
        <w:t xml:space="preserve">в графе 5 – остаток не отгруженного в тоннах;</w:t>
      </w:r>
    </w:p>
    <w:p>
      <w:r>
        <w:t xml:space="preserve">в графе 6 – количество неоплаченных в тоннах.</w:t>
      </w:r>
    </w:p>
    <w:p>
      <w:r>
        <w:t xml:space="preserve">*Согласно "Классификатору административно-территориальных объектов" НК РК 11, утвержденного Приказом Председателя Комитета технического регулирования и метрологии Министерства торговли и интеграции Республики Казахстан от 16 января 2025 года № 2-НҚ "О некоторых вопросах стандартизации".</w:t>
      </w:r>
    </w:p>
    <w:p>
      <w:r>
        <w:t xml:space="preserve">|  | Приложение 9 к Правилам осуществления мониторинга производства и реализации нефтепродуктов |</w:t>
      </w:r>
    </w:p>
    <w:p>
      <w:r>
        <w:t xml:space="preserve">|---|---|</w:t>
      </w:r>
    </w:p>
    <w:p>
      <w:pPr>
        <w:pStyle w:val="Heading2"/>
      </w:pPr>
      <w:r>
        <w:t xml:space="preserve">Глава Ежесуточная информация по отгрузке авиационного топлива для аэропортов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Предоставляется: в уполномоченный орган в области производства нефтепродуктов. Форма, предназначенная для сбора административных данных на безвозмездной основе размещена на интернет-ресурсе: https://egsu.energo.gov.kz. Наименование административной формы: Ежесуточная информация по отгрузке авиационного топлива для аэропортов. Индекс формы, предназначенной для сбора административных данных на безвозмездной основе: ЕИОАТДА-1. Периодичность: раз в день. Отчетный период: 20__год____месяц. Круг лиц, представляющих форму, предназначенную для сбора административных данных на безвозмездной основе: Производители нефтепродуктов, поставщики нефти, оптовые поставщики нефтепродуктов. Срок предоставления формы, предназначенной для сбора административных данных на безвозмездной основе: ежедневно до 13:00 часов, следующего за отчетным. ИИН/БИН</w:t>
      </w:r>
    </w:p>
    <w:p>
      <w:pPr>
        <w:pStyle w:val="Heading2"/>
      </w:pPr>
      <w:r>
        <w:t xml:space="preserve">Глава Ежесуточная информация по отгрузке авиационного топлива для аэропортов</w:t>
      </w:r>
    </w:p>
    <w:p>
      <w:r>
        <w:t xml:space="preserve">| № п.п | Наименование аэропортов | График на 20 _ год | январь | февраль | март | апрель | май | июнь |  |  |  |  |  |  |</w:t>
      </w:r>
    </w:p>
    <w:p>
      <w:r>
        <w:t xml:space="preserve">|---|---|---|---|---|---|---|---|---|---|---|---|---|---|---|</w:t>
      </w:r>
    </w:p>
    <w:p>
      <w:r>
        <w:t xml:space="preserve">|  | 1 | 2 | 3 | 4 | 5 | 6 | 7 | 8 |  |  |  |  |  |  |</w:t>
      </w:r>
    </w:p>
    <w:p>
      <w:r>
        <w:t xml:space="preserve">|  |  |  | план | факт | план | факт | план | факт | план | факт | план | факт | план | факт |</w:t>
      </w:r>
    </w:p>
    <w:p>
      <w:r>
        <w:t xml:space="preserve">| 1 | Аэропорт 1 |  |  |  |  |  |  |  |  |  |  |  |  |  |</w:t>
      </w:r>
    </w:p>
    <w:p>
      <w:r>
        <w:t xml:space="preserve">| 2 | Аэропорт 2 |  |  |  |  |  |  |  |  |  |  |  |  |  |</w:t>
      </w:r>
    </w:p>
    <w:p>
      <w:r>
        <w:t xml:space="preserve">| … | … |  |  |  |  |  |  |  |  |  |  |  |  |  |</w:t>
      </w:r>
    </w:p>
    <w:p>
      <w:r>
        <w:t xml:space="preserve">| ВСЕГО: |  |  |  | 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июль | август | сентябрь | октябрь | ноябрь | декабрь | с начала года |  |  |  |  |  |  |  |</w:t>
      </w:r>
    </w:p>
    <w:p>
      <w:r>
        <w:t xml:space="preserve">|---|---|---|---|---|---|---|---|---|---|---|---|---|---|</w:t>
      </w:r>
    </w:p>
    <w:p>
      <w:r>
        <w:t xml:space="preserve">| 9 | 10 | 11 | 12 | 13 | 14 | 15 |  |  |  |  |  |  |  |</w:t>
      </w:r>
    </w:p>
    <w:p>
      <w:r>
        <w:t xml:space="preserve">| план | факт | план | факт | план | факт | план | факт | план | факт | план | факт | план | факт |</w:t>
      </w:r>
    </w:p>
    <w:p>
      <w:pPr>
        <w:pStyle w:val="Heading2"/>
      </w:pPr>
      <w:r>
        <w:t xml:space="preserve">Текст</w:t>
      </w:r>
    </w:p>
    <w:p>
      <w:r>
        <w:t xml:space="preserve">Наименование: ________________________________ Адрес: _______________________________________ Адрес электронной почты: ______________________ Исполнитель: ______________________________ подпись ____________ фамилия имя отчество (при его наличии) телефон: __________ Руководитель или лицо, исполняющее его обязанности ______________________________________________ подпись _________ фамилия имя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Примечание: Пояснение по заполнению формы "Ежесуточная информация по отгрузке авиационного топлива для аэропортов" приведено в приложении к настоящей форме.</w:t>
      </w:r>
    </w:p>
    <w:p>
      <w:r>
        <w:t xml:space="preserve">|  | Приложение к форме, предназначенной для административных данных "Ежесуточная информация по отгрузке авиационного топлива для аэропортов"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"Ежесуточная информация по отгрузке авиационного топлива для аэропортов"</w:t>
      </w:r>
    </w:p>
    <w:p>
      <w:pPr>
        <w:pStyle w:val="Heading2"/>
      </w:pPr>
      <w:r>
        <w:t xml:space="preserve">Пункт 1</w:t>
      </w:r>
    </w:p>
    <w:p>
      <w:r>
        <w:t xml:space="preserve">1. Форма "Ежесуточная информация по отгрузке авиационного топлива для аэропортов" разработана в соответствии с подпунктом 5) статьи 7 Закона Республики Казахстан "О государственном регулировании производства и оборота отдельных видов нефтепродуктов".</w:t>
      </w:r>
    </w:p>
    <w:p>
      <w:pPr>
        <w:pStyle w:val="Heading2"/>
      </w:pPr>
      <w:r>
        <w:t xml:space="preserve">Пункт 2</w:t>
      </w:r>
    </w:p>
    <w:p>
      <w:r>
        <w:t xml:space="preserve">2. Форма таблицы заполняется на один вид продукта следующим образом:</w:t>
      </w:r>
    </w:p>
    <w:p>
      <w:r>
        <w:t xml:space="preserve">в графе 1 – наименование аэропортов;</w:t>
      </w:r>
    </w:p>
    <w:p>
      <w:r>
        <w:t xml:space="preserve">в графе 2 – график на 20_ год;</w:t>
      </w:r>
    </w:p>
    <w:p>
      <w:r>
        <w:t xml:space="preserve">в графе 3 – январь план/факт;</w:t>
      </w:r>
    </w:p>
    <w:p>
      <w:r>
        <w:t xml:space="preserve">в графе 4 – февраль план/факт;</w:t>
      </w:r>
    </w:p>
    <w:p>
      <w:r>
        <w:t xml:space="preserve">в графе 5 – март план/факт;</w:t>
      </w:r>
    </w:p>
    <w:p>
      <w:r>
        <w:t xml:space="preserve">в графе 6 – апрель план/факт;</w:t>
      </w:r>
    </w:p>
    <w:p>
      <w:r>
        <w:t xml:space="preserve">в графе 7 – май план/факт;</w:t>
      </w:r>
    </w:p>
    <w:p>
      <w:r>
        <w:t xml:space="preserve">в графе 8 – июнь план/факт;</w:t>
      </w:r>
    </w:p>
    <w:p>
      <w:r>
        <w:t xml:space="preserve">в графе 9 – июль план/факт;</w:t>
      </w:r>
    </w:p>
    <w:p>
      <w:r>
        <w:t xml:space="preserve">в графе 10 – август план/факт;</w:t>
      </w:r>
    </w:p>
    <w:p>
      <w:r>
        <w:t xml:space="preserve">в графе 11 – сентябрь план/факт;</w:t>
      </w:r>
    </w:p>
    <w:p>
      <w:r>
        <w:t xml:space="preserve">в графе 12 – октябрь план/факт;</w:t>
      </w:r>
    </w:p>
    <w:p>
      <w:r>
        <w:t xml:space="preserve">в графе 13 – ноябрь план/факт;</w:t>
      </w:r>
    </w:p>
    <w:p>
      <w:r>
        <w:t xml:space="preserve">в графе 14 – декабрь план/факт;</w:t>
      </w:r>
    </w:p>
    <w:p>
      <w:r>
        <w:t xml:space="preserve">в графе 15 – план/факт с начала года.</w:t>
      </w:r>
    </w:p>
    <w:p>
      <w:r>
        <w:t xml:space="preserve">|  | Приложение 10 к Правилам осуществления мониторинга производства и реализации нефтепродуктов |</w:t>
      </w:r>
    </w:p>
    <w:p>
      <w:r>
        <w:t xml:space="preserve">|---|---|</w:t>
      </w:r>
    </w:p>
    <w:p>
      <w:pPr>
        <w:pStyle w:val="Heading2"/>
      </w:pPr>
      <w:r>
        <w:t xml:space="preserve">Глава Ежесуточная информация по оптовым ценам на нефтепродукты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Предоставляется: в уполномоченный орган в области производства нефтепродуктов. Форма, предназначенная для сбора административных данных на безвозмездной основе размещена на интернет-ресурсе: https://egsu.energo.gov.kz. Наименование административной формы: Ежесуточная информация по оптовым ценам на нефтепродукты. Индекс формы, предназначенной для сбора административных данных на безвозмездной основе: ЕИПОЦНН-1. Периодичность: раз в день. Отчетный период: 20__год____месяц. Круг лиц, представляющих форму, предназначенную для сбора административных данных на безвозмездной основе: Производители нефтепродуктов, поставщики нефти, оптовые поставщики нефтепродуктов. Срок предоставления формы, предназначенной для сбора административных данных на безвозмездной основе: ежедневно до 13:00 часов следующего за отчетным. ИИН/БИН</w:t>
      </w:r>
    </w:p>
    <w:p>
      <w:pPr>
        <w:pStyle w:val="Heading2"/>
      </w:pPr>
      <w:r>
        <w:t xml:space="preserve">Глава Ежесуточная информация по оптовым ценам на нефтепродукты</w:t>
      </w:r>
    </w:p>
    <w:p>
      <w:r>
        <w:t xml:space="preserve">| нефтепродукт 1 | нефтепродукт 2 | ... |  |  |  |  |  |  |  |  |  |</w:t>
      </w:r>
    </w:p>
    <w:p>
      <w:r>
        <w:t xml:space="preserve">|---|---|---|---|---|---|---|---|---|---|---|---|</w:t>
      </w:r>
    </w:p>
    <w:p>
      <w:r>
        <w:t xml:space="preserve">| 1 | 2 |  |  |  |  |  |  |  |  |  |  |</w:t>
      </w:r>
    </w:p>
    <w:p>
      <w:r>
        <w:t xml:space="preserve">| по маркам | по маркам | по маркам |  |  |  |  |  |  |  |  |  |</w:t>
      </w:r>
    </w:p>
    <w:p>
      <w:r>
        <w:t xml:space="preserve">| тг/тн | $/тн | тг/тн | $/тн | тг/тн | $/тн | тг/тн | $/тн | тг/тн | $/тн | тг/тн | $/тн |</w:t>
      </w:r>
    </w:p>
    <w:p>
      <w:pPr>
        <w:pStyle w:val="Heading2"/>
      </w:pPr>
      <w:r>
        <w:t xml:space="preserve">Текст</w:t>
      </w:r>
    </w:p>
    <w:p>
      <w:r>
        <w:t xml:space="preserve">Наименование: ________________________________ Адрес: _______________________________________ Адрес электронной почты: ______________________ Исполнитель: ___________________________________ подпись ____________ фамилия имя отчество (при его наличии) телефон: __________ Руководитель или лицо, исполняющее его обязанности ______________________________________________ подпись ___________ фамилия имя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Примечание: Пояснение по заполнению формы "Ежесуточная информация по оптовым ценам на нефтепродукты" приведено в приложении к настоящей форме.</w:t>
      </w:r>
    </w:p>
    <w:p>
      <w:r>
        <w:t xml:space="preserve">|  | Приложение к форме, предназначенной для административных данных "Ежесуточная информация по оптовым ценам на нефтепродукты"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"Ежесуточная информация по оптовым ценам на нефтепродукты"</w:t>
      </w:r>
    </w:p>
    <w:p>
      <w:pPr>
        <w:pStyle w:val="Heading2"/>
      </w:pPr>
      <w:r>
        <w:t xml:space="preserve">Пункт 1</w:t>
      </w:r>
    </w:p>
    <w:p>
      <w:r>
        <w:t xml:space="preserve">1. Форма "Ежесуточная информация по оптовым ценам на нефтепродукты" разработана в соответствии с подпунктом 5) статьи 7 Закона Республики Казахстан "О государственном регулировании производства и оборота отдельных видов нефтепродуктов".</w:t>
      </w:r>
    </w:p>
    <w:p>
      <w:pPr>
        <w:pStyle w:val="Heading2"/>
      </w:pPr>
      <w:r>
        <w:t xml:space="preserve">Пункт 2</w:t>
      </w:r>
    </w:p>
    <w:p>
      <w:r>
        <w:t xml:space="preserve">2. Форма таблицы заполняется на один вид продукта следующим образом:</w:t>
      </w:r>
    </w:p>
    <w:p>
      <w:r>
        <w:t xml:space="preserve">в графе 1 указывается цена в тенге/тонну по маркам нефтепродукта;</w:t>
      </w:r>
    </w:p>
    <w:p>
      <w:r>
        <w:t xml:space="preserve">в графе 2 – указывается цена в долларах/тонну по маркам нефтепродукта.</w:t>
      </w:r>
    </w:p>
    <w:p>
      <w:r>
        <w:t xml:space="preserve">|  | Приложение 11 к Правилам осуществления мониторинга производства и реализации нефтепродуктов |</w:t>
      </w:r>
    </w:p>
    <w:p>
      <w:r>
        <w:t xml:space="preserve">|---|---|</w:t>
      </w:r>
    </w:p>
    <w:p>
      <w:pPr>
        <w:pStyle w:val="Heading2"/>
      </w:pPr>
      <w:r>
        <w:t xml:space="preserve">Глава Ежесуточная информация по импорту нефтепродуктов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Предоставляется: в уполномоченный орган в области производства нефтепродуктов. Форма, предназначенная для сбора административных данных на безвозмездной основе размещена на интернет-ресурсе: https://egsu.energo.gov.kz. Наименование административной формы: Ежесуточная информация по импорту нефтепродуктов. Индекс формы, предназначенной для сбора административных данных на безвозмездной основе: ЕИПИН-1. Периодичность: раз в день. Отчетный период: 20__год____месяц. Круг лиц, представляющих форму, предназначенную для сбора административных данных на безвозмездной основе: оптовый поставщик нефтепродуктов, уполномоченный орган в сфере таможенного дела Республики Казахстан. Срок предоставления формы, предназначенной для сбора административных данных на безвозмездной основе: ежедневно до 13:00 часов, следующего за отчетным. ИИН/БИН</w:t>
      </w:r>
    </w:p>
    <w:p>
      <w:pPr>
        <w:pStyle w:val="Heading2"/>
      </w:pPr>
      <w:r>
        <w:t xml:space="preserve">Глава Ежесуточная информация по импорту нефтепродуктов</w:t>
      </w:r>
    </w:p>
    <w:p>
      <w:r>
        <w:t xml:space="preserve">| Область | Аи-80 | Аи-92/93 | Аи-95/96 | Аи-98 | Дизтопливо летнее | Дизтопливо зимнее |  |  |  |  |  |  |</w:t>
      </w:r>
    </w:p>
    <w:p>
      <w:r>
        <w:t xml:space="preserve">|---|---|---|---|---|---|---|---|---|---|---|---|---|</w:t>
      </w:r>
    </w:p>
    <w:p>
      <w:r>
        <w:t xml:space="preserve">| 1 | 2 | 3 | 4 | 5 | 6 | 7 |  |  |  |  |  |  |</w:t>
      </w:r>
    </w:p>
    <w:p>
      <w:r>
        <w:t xml:space="preserve">|  | за сутки | с начала месяца | за сутки | с начала месяца | за сутки | с начала месяца | за сутки | с начала месяца | за сутки | с начала месяца | за сутки | с начала месяца |</w:t>
      </w:r>
    </w:p>
    <w:p>
      <w:r>
        <w:t xml:space="preserve">| Область 1 |  |  |  |  |  |  |  |  |  |  |  |  |</w:t>
      </w:r>
    </w:p>
    <w:p>
      <w:r>
        <w:t xml:space="preserve">| Область 2 |  |  |  |  |  |  |  |  |  |  |  |  |</w:t>
      </w:r>
    </w:p>
    <w:p>
      <w:r>
        <w:t xml:space="preserve">| ... |  |  |  |  |  |  |  |  |  |  |  |  |</w:t>
      </w:r>
    </w:p>
    <w:p>
      <w:r>
        <w:t xml:space="preserve">| Всего |  | 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Наименование: ________________________________ Адрес: _______________________________________ Адрес электронной почты: ______________________ Исполнитель: ___________________________________ подпись ____________ фамилия имя отчество (при его наличии) телефон: __________ Руководитель или лицо, исполняющее его обязанности ______________________________________________ подпись ___________ фамилия имя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Примечание: Пояснение по заполнению формы "Ежесуточная информация по импорту нефтепродуктов" приведено в приложении к настоящей форме.</w:t>
      </w:r>
    </w:p>
    <w:p>
      <w:r>
        <w:t xml:space="preserve">|  | Приложение к форме, предназначенной для административных данных "Ежесуточная информация по импорту нефтепродуктов"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"Ежесуточная информация по импорту нефтепродуктов"</w:t>
      </w:r>
    </w:p>
    <w:p>
      <w:pPr>
        <w:pStyle w:val="Heading2"/>
      </w:pPr>
      <w:r>
        <w:t xml:space="preserve">Пункт 1</w:t>
      </w:r>
    </w:p>
    <w:p>
      <w:r>
        <w:t xml:space="preserve">1. Форма "Ежесуточная информация по импорту нефтепродуктов" разработана в соответствии с подпунктом 5) статьи 7 Закона Республики Казахстан "О государственном регулировании производства и оборота отдельных видов нефтепродуктов".</w:t>
      </w:r>
    </w:p>
    <w:p>
      <w:pPr>
        <w:pStyle w:val="Heading2"/>
      </w:pPr>
      <w:r>
        <w:t xml:space="preserve">Пункт 2</w:t>
      </w:r>
    </w:p>
    <w:p>
      <w:r>
        <w:t xml:space="preserve">2. Форма таблицы заполняется на один вид продукта следующим образом:</w:t>
      </w:r>
    </w:p>
    <w:p>
      <w:r>
        <w:t xml:space="preserve">в графе 1 – регион (область)*;</w:t>
      </w:r>
    </w:p>
    <w:p>
      <w:r>
        <w:t xml:space="preserve">в графе 2 – общий объем импортированного бензина Аи-80 за сутки/с начало месяца (тонна);</w:t>
      </w:r>
    </w:p>
    <w:p>
      <w:r>
        <w:t xml:space="preserve">графе 3 – общий объем импортированного бензина Аи-92/93 за сутки/с начало месяца (тонна);</w:t>
      </w:r>
    </w:p>
    <w:p>
      <w:r>
        <w:t xml:space="preserve">в графе 4 – общий объем импортированного бензина Аи-95/96 за сутки/с начало месяца (тонна);</w:t>
      </w:r>
    </w:p>
    <w:p>
      <w:r>
        <w:t xml:space="preserve">в графе 5 – общий объем импортированного бензина Аи-98 за сутки/с начало месяца (тонна);</w:t>
      </w:r>
    </w:p>
    <w:p>
      <w:r>
        <w:t xml:space="preserve">в графе 6 – общий объем импортированного дизельного топливо летнего за сутки/с начало месяца (тонна);</w:t>
      </w:r>
    </w:p>
    <w:p>
      <w:r>
        <w:t xml:space="preserve">в графе 7 – общий объем импортированного дизельного топливо зимнего за сутки/с начало месяца (тонна).</w:t>
      </w:r>
    </w:p>
    <w:p>
      <w:r>
        <w:t xml:space="preserve">*Согласно "Классификатору административно-территориальных объектов" НК РК 11, утвержденного Приказом Председателя Комитета технического регулирования и метрологии Министерства торговли и интеграции Республики Казахстан от 16 января 2025 года № 2-НҚ "О некоторых вопросах стандартизации".</w:t>
      </w:r>
    </w:p>
    <w:p>
      <w:r>
        <w:t xml:space="preserve">|  | Приложение 12 к Правилам осуществления мониторинга производства и реализации нефтепродуктов |</w:t>
      </w:r>
    </w:p>
    <w:p>
      <w:r>
        <w:t xml:space="preserve">|---|---|</w:t>
      </w:r>
    </w:p>
    <w:p>
      <w:pPr>
        <w:pStyle w:val="Heading2"/>
      </w:pPr>
      <w:r>
        <w:t xml:space="preserve">Глава Ежесуточные сведения по розничным ценам на автозаправочных станциях в разрезе областей, городов республиканского значения, столицы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Предоставляется: в уполномоченный орган в области производства нефтепродуктов. Форма, предназначенная для сбора административных данных на безвозмездной основе размещена на интернет-ресурсе: https://egsu.energo.gov.kz. Наименование административной формы: Ежесуточные сведения по розничным ценам на автозаправочных станциях в разрезе областей, городов республиканского значения, столицы. Индекс формы, предназначенной для сбора административных данных на безвозмездной основе: ЕСПРЦНАСРОГРЗС-1. Периодичность: раз в день. Отчетный период: 20__год____месяц. Круг лиц, представляющих форму, предназначенную для сбора административных данных на безвозмездной основе: оптовый поставщик нефтепродуктов, уполномоченный орган в сфере таможенного дела Республики Казахстан. Срок предоставления формы, предназначенной для сбора административных данных на безвозмездной основе: ежедневно до 13:00 часов, следующего за отчетным. ИИН/БИН</w:t>
      </w:r>
    </w:p>
    <w:p>
      <w:pPr>
        <w:pStyle w:val="Heading2"/>
      </w:pPr>
      <w:r>
        <w:t xml:space="preserve">Глава Ежесуточные сведения по розничным ценам на автозаправочных станциях в разрезе областей, городов республиканского значения, столицы</w:t>
      </w:r>
    </w:p>
    <w:p>
      <w:r>
        <w:t xml:space="preserve">| № п/п | Наименование районов и городов в РК | количество автозаправочных станций | Аи-80 | Аи-92 | Аи-93 | Аи-95 |  |  |  |  |</w:t>
      </w:r>
    </w:p>
    <w:p>
      <w:r>
        <w:t xml:space="preserve">|---|---|---|---|---|---|---|---|---|---|---|</w:t>
      </w:r>
    </w:p>
    <w:p>
      <w:r>
        <w:t xml:space="preserve">| розн. цена | остаток (тонн) | розн. цена | остаток (тонн) | розн. цена | остаток (тонн) | розн. цена | остаток (тонн) |  |  |  |</w:t>
      </w:r>
    </w:p>
    <w:p>
      <w:r>
        <w:t xml:space="preserve">|  | 1 | 2 | 3 | 4 | 5 | 6 |  |  |  |  |</w:t>
      </w:r>
    </w:p>
    <w:p>
      <w:r>
        <w:t xml:space="preserve">|  | Наименование автозаправочных станций (реализатора) |  |  |  |  |  |  |  |  |  |</w:t>
      </w:r>
    </w:p>
    <w:p>
      <w:r>
        <w:t xml:space="preserve">| 1 |  |  |  |  |  |  |  |  |  |  |</w:t>
      </w:r>
    </w:p>
    <w:p>
      <w:r>
        <w:t xml:space="preserve">| 2 |  |  |  |  |  |  |  |  |  |  |</w:t>
      </w:r>
    </w:p>
    <w:p>
      <w:r>
        <w:t xml:space="preserve">| 3 |  |  |  |  |  |  |  |  |  |  |</w:t>
      </w:r>
    </w:p>
    <w:p>
      <w:r>
        <w:t xml:space="preserve">| 4 |  |  |  |  |  |  |  |  |  |  |</w:t>
      </w:r>
    </w:p>
    <w:p>
      <w:r>
        <w:t xml:space="preserve">| Итого средние цены |  |  |  |  |  |  |  |  |  |  |</w:t>
      </w:r>
    </w:p>
    <w:p>
      <w:r>
        <w:t xml:space="preserve">| Всего остаток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№ п/п | Наименование районов и городов в РК | количество автозаправочных станций | Аи-96 | Аи-98 | Дизельное топливо летнее | Дизельное топливо зимнее |  |  |  |  |</w:t>
      </w:r>
    </w:p>
    <w:p>
      <w:r>
        <w:t xml:space="preserve">|---|---|---|---|---|---|---|---|---|---|---|</w:t>
      </w:r>
    </w:p>
    <w:p>
      <w:r>
        <w:t xml:space="preserve">| розн. цена | остаток (тонн) | розн. цена | остаток (тонн) | розн. цена | остаток (тонн) | розн. цена | Остаток (тонн) |  |  |  |</w:t>
      </w:r>
    </w:p>
    <w:p>
      <w:r>
        <w:t xml:space="preserve">|  |  |  | 7 | 8 | 9 | 10 |  |  |  |  |</w:t>
      </w:r>
    </w:p>
    <w:p>
      <w:r>
        <w:t xml:space="preserve">|  | Наименование автозаправочных станций (реализатора) |  |  |  |  |  |  |  |  |  |</w:t>
      </w:r>
    </w:p>
    <w:p>
      <w:r>
        <w:t xml:space="preserve">| 1 |  |  |  |  |  |  |  |  |  |  |</w:t>
      </w:r>
    </w:p>
    <w:p>
      <w:r>
        <w:t xml:space="preserve">| 2 |  |  |  |  |  |  |  |  |  |  |</w:t>
      </w:r>
    </w:p>
    <w:p>
      <w:r>
        <w:t xml:space="preserve">| Итого средние цены |  |  |  |  |  |  |  |  |  |  |</w:t>
      </w:r>
    </w:p>
    <w:p>
      <w:r>
        <w:t xml:space="preserve">| Всего остаток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Наименование: ________________________________ Адрес: _______________________________________ Адрес электронной почты: ______________________ Исполнитель: ___________________________________ подпись ____________ фамилия имя отчество (при его наличии) телефон: __________ Руководитель или лицо, исполняющее его обязанности _______________________________________________ подпись ___________ фамилия имя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Примечание: Пояснение по заполнению формы "Ежесуточные сведения по розничным ценам на автозаправочных станциях в разрезе областей, городов республиканского значения, столицы" приведено в приложении к настоящей форме.</w:t>
      </w:r>
    </w:p>
    <w:p>
      <w:r>
        <w:t xml:space="preserve">|  | Приложение к форме, предназначенной для административных данных "Ежесуточные сведения по розничным ценам на автозаправочных станциях в разрезе областей, городов республиканского значения, столицы"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"Ежесуточные сведения по розничным ценам в разрезе областей, городов республиканского значения, столицы"</w:t>
      </w:r>
    </w:p>
    <w:p>
      <w:pPr>
        <w:pStyle w:val="Heading2"/>
      </w:pPr>
      <w:r>
        <w:t xml:space="preserve">Пункт 1</w:t>
      </w:r>
    </w:p>
    <w:p>
      <w:r>
        <w:t xml:space="preserve">1. Форма "Ежесуточные сведения по розничным ценам на автозаправочных станциях в разрезе районов и городов" разработана в соответствии с подпунктом 5) статьи 7 Закона Республики Казахстан "О государственном регулировании производства и оборота отдельных видов нефтепродуктов".</w:t>
      </w:r>
    </w:p>
    <w:p>
      <w:pPr>
        <w:pStyle w:val="Heading2"/>
      </w:pPr>
      <w:r>
        <w:t xml:space="preserve">Пункт 2</w:t>
      </w:r>
    </w:p>
    <w:p>
      <w:r>
        <w:t xml:space="preserve">2. Форма таблицы 1 заполняется следующим образом:</w:t>
      </w:r>
    </w:p>
    <w:p>
      <w:r>
        <w:t xml:space="preserve">в графе 1 указывается наименование районов и городов в РК*;</w:t>
      </w:r>
    </w:p>
    <w:p>
      <w:r>
        <w:t xml:space="preserve">в графе 2 – общее количество автозаправочных станций;</w:t>
      </w:r>
    </w:p>
    <w:p>
      <w:r>
        <w:t xml:space="preserve">в графе 3 – цена на бензин АИ-80 розничная цена, тенге/остаток (тонн);</w:t>
      </w:r>
    </w:p>
    <w:p>
      <w:r>
        <w:t xml:space="preserve">в графе 4 – цена на бензин АИ-92 розничная цена, тенге/остаток (тонн);</w:t>
      </w:r>
    </w:p>
    <w:p>
      <w:r>
        <w:t xml:space="preserve">в графе 5 – цена на бензин АИ-93 розничная цена, тенге/остаток (тонн);</w:t>
      </w:r>
    </w:p>
    <w:p>
      <w:r>
        <w:t xml:space="preserve">в графе 6 – цена на бензин АИ-95 розничная цена, тенге/остаток (тонн);</w:t>
      </w:r>
    </w:p>
    <w:p>
      <w:r>
        <w:t xml:space="preserve">в графе 7 – цена на бензин АИ-96 розничная цена, тенге/остаток (тонн);</w:t>
      </w:r>
    </w:p>
    <w:p>
      <w:r>
        <w:t xml:space="preserve">в графе 8 – цена на бензин АИ-98 розничная цена, тенге/остаток (тонн);</w:t>
      </w:r>
    </w:p>
    <w:p>
      <w:r>
        <w:t xml:space="preserve">в графе 9 – цена на дизельное топливо летнее розничная цена, тенге/остаток (тонн);</w:t>
      </w:r>
    </w:p>
    <w:p>
      <w:r>
        <w:t xml:space="preserve">в графе 10 – цена на дизельное топливо зимнее розничная цена, тенге/остаток (тонн).</w:t>
      </w:r>
    </w:p>
    <w:p>
      <w:r>
        <w:t xml:space="preserve">*Согласно "Классификатору административно-территориальных объектов" НК РК 11, утвержденного Приказом Председателя Комитета технического регулирования и метрологии Министерства торговли и интеграции Республики Казахстан от 16 января 2025 года № 2-НҚ "О некоторых вопросах стандартизации".</w:t>
      </w:r>
    </w:p>
    <w:p>
      <w:r>
        <w:t xml:space="preserve">|  | Приложение 13 к Правилам осуществления мониторинга производства и реализации нефтепродуктов |</w:t>
      </w:r>
    </w:p>
    <w:p>
      <w:r>
        <w:t xml:space="preserve">|---|---|</w:t>
      </w:r>
    </w:p>
    <w:p>
      <w:pPr>
        <w:pStyle w:val="Heading2"/>
      </w:pPr>
      <w:r>
        <w:t xml:space="preserve">Глава Ежемесячная информация по поступлению и реализации нефтепродуктов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Предоставляется: в уполномоченный орган в области производства нефтепродуктов. Форма, предназначенная для сбора административных данных на безвозмездной основе размещена на интернет-ресурсе: https://egsu.energo.gov.kz. Наименование административной формы: Ежемесячная информация по поступлению и реализации нефтепродуктов. Индекс формы, предназначенной для сбора административных данных на безвозмездной основе: ЕИППРН-1. Периодичность: раз в месяц. Отчетный период: 20__год____месяц. Круг лиц, представляющих форму, предназначенную для сбора административных данных на безвозмездной основе: Владельцы баз нефтепродуктов. Срок предоставления формы, предназначенной для сбора административных данных на безвозмездной основе: ежемесячно до 5-го числа месяца следующего за отчетным периодом. ИИН/БИН</w:t>
      </w:r>
    </w:p>
    <w:p>
      <w:pPr>
        <w:pStyle w:val="Heading2"/>
      </w:pPr>
      <w:r>
        <w:t xml:space="preserve">Глава Ежемесячная информация по поступлению и реализации нефтепродуктов</w:t>
      </w:r>
    </w:p>
    <w:p>
      <w:r>
        <w:t xml:space="preserve">| № п/п | Наименование нефтебазы БИН, Фактический адрес нефтебазы | ФИО руководителя | Юр. адрес, телефон, e-mail | Поступление, тонна | Реализация, тонна |  |  |  |  |  |  |</w:t>
      </w:r>
    </w:p>
    <w:p>
      <w:r>
        <w:t xml:space="preserve">|---|---|---|---|---|---|---|---|---|---|---|---|</w:t>
      </w:r>
    </w:p>
    <w:p>
      <w:r>
        <w:t xml:space="preserve">| мазут | бензин | диз топливо | авиакеросин | мазут | бензин | дизтопливо | авиакеросин |  |  |  |  |</w:t>
      </w:r>
    </w:p>
    <w:p>
      <w:r>
        <w:t xml:space="preserve">| по маркам | по маркам | по маркам | по маркам | по маркам | по маркам |  |  |  |  |  |  |</w:t>
      </w:r>
    </w:p>
    <w:p>
      <w:r>
        <w:t xml:space="preserve">|  | 1 | 2 | 3 | 4 | 5 | 6 | 7 | 8 | 9 | 10 | 11 |</w:t>
      </w:r>
    </w:p>
    <w:p>
      <w:r>
        <w:t xml:space="preserve">| 1 |  |  |  |  |  |  |  |  |  |  |  |</w:t>
      </w:r>
    </w:p>
    <w:p>
      <w:r>
        <w:t xml:space="preserve">| 2 |  |  |  |  |  |  |  |  |  |  |  |</w:t>
      </w:r>
    </w:p>
    <w:p>
      <w:r>
        <w:t xml:space="preserve">| 3 |  |  |  |  |  |  |  |  |  |  |  |</w:t>
      </w:r>
    </w:p>
    <w:p>
      <w:r>
        <w:t xml:space="preserve">|  |  |  | ИТОГО |  |  |  |  |  |  |  |  |</w:t>
      </w:r>
    </w:p>
    <w:p>
      <w:pPr>
        <w:pStyle w:val="Heading2"/>
      </w:pPr>
      <w:r>
        <w:t xml:space="preserve">Текст</w:t>
      </w:r>
    </w:p>
    <w:p>
      <w:r>
        <w:t xml:space="preserve">Наименование: ________________________________ Адрес: _______________________________________ Адрес электронной почты: ______________________ Исполнитель: ___________________________________ подпись ____________ фамилия имя отчество (при его наличии) телефон: __________ Руководитель или лицо, исполняющее его обязанности ______________________________________________ подпись ___________ фамилия имя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Примечание: Пояснение по заполнению формы "Ежемесячная информация по поступлению и реализации нефтепродуктов" приведено в приложении к настоящей форме.</w:t>
      </w:r>
    </w:p>
    <w:p>
      <w:r>
        <w:t xml:space="preserve">|  | Приложение к форме, предназначенной для административных данных "Ежемесячная информация по поступлению и реализации нефтепродуктов"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"Ежемесячная информация по поступлению и реализации нефтепродуктов"</w:t>
      </w:r>
    </w:p>
    <w:p>
      <w:pPr>
        <w:pStyle w:val="Heading2"/>
      </w:pPr>
      <w:r>
        <w:t xml:space="preserve">Пункт 1</w:t>
      </w:r>
    </w:p>
    <w:p>
      <w:r>
        <w:t xml:space="preserve">1. Форма "Ежемесячная информация по поступлению и реализации нефтепродуктов" разработана в соответствии с подпунктом 5) статьи 7 Закона Республики Казахстан "О государственном регулировании производства и оборота отдельных видов нефтепродуктов".</w:t>
      </w:r>
    </w:p>
    <w:p>
      <w:pPr>
        <w:pStyle w:val="Heading2"/>
      </w:pPr>
      <w:r>
        <w:t xml:space="preserve">Пункт 2</w:t>
      </w:r>
    </w:p>
    <w:p>
      <w:r>
        <w:t xml:space="preserve">2. Форма таблицы заполняется следующим образом:</w:t>
      </w:r>
    </w:p>
    <w:p>
      <w:r>
        <w:t xml:space="preserve">в графе 1 указывается наименование нефтебазы, БИН и фактический адрес нефтебазы;</w:t>
      </w:r>
    </w:p>
    <w:p>
      <w:r>
        <w:t xml:space="preserve">в графе 2 – ФИО (при его наличии) руководителя;</w:t>
      </w:r>
    </w:p>
    <w:p>
      <w:r>
        <w:t xml:space="preserve">в графе 3 – юридический адрес, телефон и адрес электронной почты нефтебазы;</w:t>
      </w:r>
    </w:p>
    <w:p>
      <w:r>
        <w:t xml:space="preserve">в графе 4 – поступление мазута (тонн);</w:t>
      </w:r>
    </w:p>
    <w:p>
      <w:r>
        <w:t xml:space="preserve">в графе 5 – поступление бензина по маркам (тонн);</w:t>
      </w:r>
    </w:p>
    <w:p>
      <w:r>
        <w:t xml:space="preserve">в графе 6 - поступление дизельного топлива по маркам (тонн);</w:t>
      </w:r>
    </w:p>
    <w:p>
      <w:r>
        <w:t xml:space="preserve">в графе 7 - поступление авиакеросина по маркам (тонн);</w:t>
      </w:r>
    </w:p>
    <w:p>
      <w:r>
        <w:t xml:space="preserve">в графе 8 – реализация мазута (тонн);</w:t>
      </w:r>
    </w:p>
    <w:p>
      <w:r>
        <w:t xml:space="preserve">в графе 9 – реализация бензина по маркам (тонн);</w:t>
      </w:r>
    </w:p>
    <w:p>
      <w:r>
        <w:t xml:space="preserve">в графе 10 - реализация дизельного топлива по маркам (тонн);</w:t>
      </w:r>
    </w:p>
    <w:p>
      <w:r>
        <w:t xml:space="preserve">в графе 11 - реализация авиакеросина по маркам (тонн).</w:t>
      </w:r>
    </w:p>
    <w:p>
      <w:r>
        <w:t xml:space="preserve">|  | Приложение 14 к Правилам осуществления мониторинга производства и реализации нефтепродуктов |</w:t>
      </w:r>
    </w:p>
    <w:p>
      <w:r>
        <w:t xml:space="preserve">|---|---|</w:t>
      </w:r>
    </w:p>
    <w:p>
      <w:pPr>
        <w:pStyle w:val="Heading2"/>
      </w:pPr>
      <w:r>
        <w:t xml:space="preserve">Глава Ежесуточная информация по фактическому наличию нефтепродуктов на хранении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Предоставляется: в уполномоченный орган в области производства нефтепродуктов. Форма, предназначенная для сбора административных данных на безвозмездной основе размещена на интернет-ресурсе: https://egsu.energo.gov.kz. Наименование административной формы: Ежесуточная информация по фактическому наличию нефтепродуктов на хранении. Индекс формы, предназначенной для сбора административных данных на безвозмездной основе: ЕИПФНННХ-1. Периодичность: раз в месяц. Отчетный период: 20__год____месяц. Круг лиц, представляющих форму, предназначенную для сбора административных данных на безвозмездной основе: Владельцы баз нефтепродуктов. Срок предоставления формы, предназначенной для сбора административных данных на безвозмездной основе: ежедневно до 11:00 часов следующего за отчетным. ИИН/БИН</w:t>
      </w:r>
    </w:p>
    <w:p>
      <w:pPr>
        <w:pStyle w:val="Heading2"/>
      </w:pPr>
      <w:r>
        <w:t xml:space="preserve">Глава Ежесуточная информация по фактическому наличию нефтепродуктов на хранении</w:t>
      </w:r>
    </w:p>
    <w:p>
      <w:r>
        <w:t xml:space="preserve">| № п/п | Наименование собственника нефтебазы | Фактический адрес нефтебазы | ФИО руководителя. Юр. адрес, телефон, e-mail | Фактическое наличие ГСМ, тонна |  |  |  |  |  |  |  |  |  |</w:t>
      </w:r>
    </w:p>
    <w:p>
      <w:r>
        <w:t xml:space="preserve">|---|---|---|---|---|---|---|---|---|---|---|---|---|---|</w:t>
      </w:r>
    </w:p>
    <w:p>
      <w:r>
        <w:t xml:space="preserve">| Нефтепродукты, тонна |  |  |  |  |  |  |  |  |  |  |  |  |  |</w:t>
      </w:r>
    </w:p>
    <w:p>
      <w:r>
        <w:t xml:space="preserve">|  |  |  |  |  | Авиакеросин | Диз.топливо | Бензин |  |  |  |  |  |  |</w:t>
      </w:r>
    </w:p>
    <w:p>
      <w:r>
        <w:t xml:space="preserve">|  |  |  |  | Мазут | ТС-1 | РТ | Дт зимнее | Дт летнее | Дт С Х Т П | Дт межсезонное | Аи - 92/93 | Аи - 95/96 | Аи - 98/100 |</w:t>
      </w:r>
    </w:p>
    <w:p>
      <w:r>
        <w:t xml:space="preserve">|  | 1 | 2 | 3 | 4 | 5 | 6 | 7 | 8 | 9 | 10 | 11 | 12 | 13 |</w:t>
      </w:r>
    </w:p>
    <w:p>
      <w:r>
        <w:t xml:space="preserve">| 1 |  |  |  |  |  |  |  |  |  |  |  |  |  |</w:t>
      </w:r>
    </w:p>
    <w:p>
      <w:r>
        <w:t xml:space="preserve">| 2 |  |  |  |  |  |  |  |  |  |  |  |  |  |</w:t>
      </w:r>
    </w:p>
    <w:p>
      <w:r>
        <w:t xml:space="preserve">| 3 |  |  |  |  |  |  |  |  |  |  |  |  |  |</w:t>
      </w:r>
    </w:p>
    <w:p>
      <w:r>
        <w:t xml:space="preserve">| 4 | ИТОГО |  |  |  |  |  |  |  |  |  |  |  |  |</w:t>
      </w:r>
    </w:p>
    <w:p>
      <w:r>
        <w:t xml:space="preserve">| 5 | Проектная мощность (мощность резервуаров по виду топлива суммарно), тонна |  |  |  |  |  |  |  |  |  |  |  |  |</w:t>
      </w:r>
    </w:p>
    <w:p>
      <w:r>
        <w:t xml:space="preserve">| 6 | Неизвлекаемый (мертвый) остаток суммарно по резервуарам, тонна |  |  |  |  |  |  |  |  |  |  |  |  |</w:t>
      </w:r>
    </w:p>
    <w:p>
      <w:r>
        <w:t xml:space="preserve">| 7 | Рабочий (полезный) остаток |  | 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Наименование: ________________________________ Адрес: _______________________________________ Адрес электронной почты: ______________________ Исполнитель: ___________________________________ подпись ____________ фамилия имя отчество (при его наличии) телефон:__________ Руководитель или лицо, исполняющее его обязанности _______________________________________________ подпись ___________ фамилия имя отчество (при его наличии)</w:t>
      </w:r>
    </w:p>
    <w:p>
      <w:r>
        <w:t xml:space="preserve">|  | Приложение к форме, предназначенной для административных данных "Ежесуточная информация по фактическому наличию нефтепродуктов на хранении"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"Ежесуточная информация по фактическому наличию нефтепродуктов на хранении"</w:t>
      </w:r>
    </w:p>
    <w:p>
      <w:pPr>
        <w:pStyle w:val="Heading2"/>
      </w:pPr>
      <w:r>
        <w:t xml:space="preserve">Пункт 1</w:t>
      </w:r>
    </w:p>
    <w:p>
      <w:r>
        <w:t xml:space="preserve">1. Форма "Ежесуточная информация по фактическому наличию нефтепродуктов на хранении" разработана в соответствии с подпунктом 5) статьи 7 Закона Республики Казахстан от 20 июля 2011 года "О государственном регулировании производства и оборота отдельных видов нефтепродуктов".</w:t>
      </w:r>
    </w:p>
    <w:p>
      <w:pPr>
        <w:pStyle w:val="Heading2"/>
      </w:pPr>
      <w:r>
        <w:t xml:space="preserve">Пункт 2</w:t>
      </w:r>
    </w:p>
    <w:p>
      <w:r>
        <w:t xml:space="preserve">2. Форма таблицы заполняется следующим образом:</w:t>
      </w:r>
    </w:p>
    <w:p>
      <w:r>
        <w:t xml:space="preserve">в графе 1 указывается наименование нефтебазы;</w:t>
      </w:r>
    </w:p>
    <w:p>
      <w:r>
        <w:t xml:space="preserve">в графе 2 - фактический адрес нефтебазы;</w:t>
      </w:r>
    </w:p>
    <w:p>
      <w:r>
        <w:t xml:space="preserve">в графе 3 – ФИО (при его наличии) руководителя, юридический адрес, телефон, адрес электронной почты;</w:t>
      </w:r>
    </w:p>
    <w:p>
      <w:r>
        <w:t xml:space="preserve">в графе 4 – фактическое хранение мазута (тонн);</w:t>
      </w:r>
    </w:p>
    <w:p>
      <w:r>
        <w:t xml:space="preserve">в графе 5 – фактическое хранение авиакеросина по маркам (тонн);</w:t>
      </w:r>
    </w:p>
    <w:p>
      <w:r>
        <w:t xml:space="preserve">в графе 6 - фактическое хранение авиакеросина по маркам (тонн);</w:t>
      </w:r>
    </w:p>
    <w:p>
      <w:r>
        <w:t xml:space="preserve">в графе 7 - фактическое хранение дизельного топлива летнего (тонн).</w:t>
      </w:r>
    </w:p>
    <w:p>
      <w:r>
        <w:t xml:space="preserve">в графе 8 – фактическое хранение дизельного топлива зимнего (тонн);</w:t>
      </w:r>
    </w:p>
    <w:p>
      <w:r>
        <w:t xml:space="preserve">в графе 9 – фактическое хранение дизельного топлива для СХТП (тонн);</w:t>
      </w:r>
    </w:p>
    <w:p>
      <w:r>
        <w:t xml:space="preserve">в графе 10 - фактическое хранение дизельного топлива межсезонного (тонн);</w:t>
      </w:r>
    </w:p>
    <w:p>
      <w:r>
        <w:t xml:space="preserve">в графе 11 - фактическое хранение бензина Аи-92/93 (тонн);</w:t>
      </w:r>
    </w:p>
    <w:p>
      <w:r>
        <w:t xml:space="preserve">в графе 12 - фактическое хранение бензина Аи-95/96 (тонн);</w:t>
      </w:r>
    </w:p>
    <w:p>
      <w:r>
        <w:t xml:space="preserve">в графе 13 - фактическое хранение бензина Аи-98/100 (тонн).</w:t>
      </w:r>
    </w:p>
    <w:p>
      <w:r>
        <w:t xml:space="preserve">Примечание: Пояснение по заполнению формы "Ежесуточная информация по фактическому наличию нефтепродуктов на хранении" приведено в приложении к настоящей форме.</w:t>
      </w:r>
    </w:p>
    <w:p>
      <w:r>
        <w:t xml:space="preserve">|  | Приложение 15 к Правилам осуществления мониторинга производства и реализации нефтепродуктов |</w:t>
      </w:r>
    </w:p>
    <w:p>
      <w:r>
        <w:t xml:space="preserve">|---|---|</w:t>
      </w:r>
    </w:p>
    <w:p>
      <w:pPr>
        <w:pStyle w:val="Heading2"/>
      </w:pPr>
      <w:r>
        <w:t xml:space="preserve">Глава Сведения о розничной реализации нефтепродуктов, на которые установлено государственное регулирование цен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Предоставляется: оператор данных контрольных приборов учета в сфере производства и оборота нефтепродуктов. Форма, предназначенная для сбора административных данных на безвозмездной основе размещена на интернет-ресурсе: https://egsu.energo.gov.kz. Наименование административной формы: Сведения о розничной реализации нефтепродуктов, на которые установлено государственное регулирование цен. Индекс формы, предназначенной для сбора административных данных на безвозмездной основе: СРРННКУГРЦПДЦ-1. Периодичность: по факту события розничной реализации нефтепродуктов в режиме реального времени. Отчетный период: 20__год____месяц. Круг лиц, представляющих форму, предназначенную для сбора административных данных на безвозмездной основе: Владельцы стационарных автозаправочных станции. Срок предоставления формы, предназначенной для сбора административных данных на безвозмездной основе: по факту события розничной реализации нефтепродуктов в режиме реального времени. ИИН/БИН</w:t>
      </w:r>
    </w:p>
    <w:p>
      <w:pPr>
        <w:pStyle w:val="Heading2"/>
      </w:pPr>
      <w:r>
        <w:t xml:space="preserve">Глава Сведения о розничной реализации нефтепродуктов, на которые установлено государственное регулирование цен</w:t>
      </w:r>
    </w:p>
    <w:p>
      <w:r>
        <w:t xml:space="preserve">| № п/п | Временный код для отпуска нефтепродуктов* | Дата и время реализации | Вид нефтепродукта | в общем порядке | По лимиту 1 ** | По лимиту 2 *** | Тип оплаты |  |  |  |</w:t>
      </w:r>
    </w:p>
    <w:p>
      <w:r>
        <w:t xml:space="preserve">|---|---|---|---|---|---|---|---|---|---|---|</w:t>
      </w:r>
    </w:p>
    <w:p>
      <w:r>
        <w:t xml:space="preserve">| объем, литр | цена, тенге/ литр | объем, литр | цена, тенге/ литр | объем, литр | цена, тенге/ литр |  |  |  |  |  |</w:t>
      </w:r>
    </w:p>
    <w:p>
      <w:r>
        <w:t xml:space="preserve">| 1 | 2 | 3 | 4 | 5 | 6 | 7 | 8 | 9 | 10 | 11 |</w:t>
      </w:r>
    </w:p>
    <w:p>
      <w:r>
        <w:t xml:space="preserve">| 1 |  |  |  |  |  |  |  |  |  |  |</w:t>
      </w:r>
    </w:p>
    <w:p>
      <w:r>
        <w:t xml:space="preserve">| 2 |  |  |  |  |  |  |  |  |  |  |</w:t>
      </w:r>
    </w:p>
    <w:p>
      <w:r>
        <w:t xml:space="preserve">| 3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* - временный код для отпуска нефтепродуктов (не заполняется при реализации нефтепродуктов в общем порядке);</w:t>
      </w:r>
    </w:p>
    <w:p>
      <w:pPr>
        <w:pStyle w:val="Heading2"/>
      </w:pPr>
      <w:r>
        <w:t xml:space="preserve">Текст</w:t>
      </w:r>
    </w:p>
    <w:p>
      <w:r>
        <w:t xml:space="preserve">** - при предъявлении водительского удостоверения, выданного в Республике Казахстан;</w:t>
      </w:r>
    </w:p>
    <w:p>
      <w:pPr>
        <w:pStyle w:val="Heading2"/>
      </w:pPr>
      <w:r>
        <w:t xml:space="preserve">Текст</w:t>
      </w:r>
    </w:p>
    <w:p>
      <w:r>
        <w:t xml:space="preserve">*** - при предъявлении водительского удостоверения и свидетельства о регистрации транспортного средства, выданных в Республике Казахстан.</w:t>
      </w:r>
    </w:p>
    <w:p>
      <w:pPr>
        <w:pStyle w:val="Heading2"/>
      </w:pPr>
      <w:r>
        <w:t xml:space="preserve">Текст</w:t>
      </w:r>
    </w:p>
    <w:p>
      <w:r>
        <w:t xml:space="preserve">Подписано электронной цифровой подписью автозаправочной станции:</w:t>
      </w:r>
    </w:p>
    <w:p>
      <w:pPr>
        <w:pStyle w:val="Heading2"/>
      </w:pPr>
      <w:r>
        <w:t xml:space="preserve">Текст</w:t>
      </w:r>
    </w:p>
    <w:p>
      <w:r>
        <w:t xml:space="preserve">данные из ЭЦП: дата и время подписания ЭЦП:</w:t>
      </w:r>
    </w:p>
    <w:p>
      <w:pPr>
        <w:pStyle w:val="Heading2"/>
      </w:pPr>
      <w:r>
        <w:t xml:space="preserve">Текст</w:t>
      </w:r>
    </w:p>
    <w:p>
      <w:r>
        <w:t xml:space="preserve">Примечание: Пояснение по заполнению формы "Сведения о розничной реализации нефтепродуктов, на которые установлено государственное регулирование цен" приведено в приложении к настоящей форме.</w:t>
      </w:r>
    </w:p>
    <w:p>
      <w:r>
        <w:t xml:space="preserve">|  | Приложение к форме, предназначенной для административных данных "Сведения о розничной реализации нефтепродуктов, на которые установлено государственное регулирование цен"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"Сведения о розничной реализации нефтепродуктов, на которые установлено государственное регулирование цен"</w:t>
      </w:r>
    </w:p>
    <w:p>
      <w:pPr>
        <w:pStyle w:val="Heading2"/>
      </w:pPr>
      <w:r>
        <w:t xml:space="preserve">Пункт 1</w:t>
      </w:r>
    </w:p>
    <w:p>
      <w:r>
        <w:t xml:space="preserve">1. Форма "Сведения о розничной реализации нефтепродуктов, на которые установлено государственное регулирование цен" разработана в соответствии с подпунктом 5) статьи 7 Закона Республики Казахстан "О государственном регулировании производства и оборота отдельных видов нефтепродуктов".</w:t>
      </w:r>
    </w:p>
    <w:p>
      <w:pPr>
        <w:pStyle w:val="Heading2"/>
      </w:pPr>
      <w:r>
        <w:t xml:space="preserve">Пункт 2</w:t>
      </w:r>
    </w:p>
    <w:p>
      <w:r>
        <w:t xml:space="preserve">2. Форма таблицы заполняется следующим образом:</w:t>
      </w:r>
    </w:p>
    <w:p>
      <w:r>
        <w:t xml:space="preserve">в графе 1 - указывается порядковый номер операции по реализации нефтепродуктов;</w:t>
      </w:r>
    </w:p>
    <w:p>
      <w:r>
        <w:t xml:space="preserve">в графе 2 - временный код для отпуска нефтепродуктов, генерируемый в регистраторской информационной системе (далее – РИС), ведение которой осуществляется оператором контрольных приборов учета. Данный временный код отправляется оператором контрольных приборов учета при запросе суточного лимита отпуска нефтепродуктов через объект информатизации, используемый владельцем АЗС;</w:t>
      </w:r>
    </w:p>
    <w:p>
      <w:r>
        <w:t xml:space="preserve">в графе 3 – дата и время реализации нефтепродуктов;</w:t>
      </w:r>
    </w:p>
    <w:p>
      <w:r>
        <w:t xml:space="preserve">в графе 4 – вид нефтепродукта на который установлено государственное регулирование цен в соответствии с ценами розничную реализацию нефтепродуктов для стационарных автозаправочных станций, на которые установлено государственное регулирование цен;</w:t>
      </w:r>
    </w:p>
    <w:p>
      <w:r>
        <w:t xml:space="preserve">в графе 5 – объем реализованного в общем порядке нефтепродукта, на которые установлено государственное регулирование цен (литр);</w:t>
      </w:r>
    </w:p>
    <w:p>
      <w:r>
        <w:t xml:space="preserve">в графе 6 – цена единицы нефтепродукта, реализованного в общем порядке (тенге/литр);</w:t>
      </w:r>
    </w:p>
    <w:p>
      <w:r>
        <w:t xml:space="preserve">в графе 7 – объем реализованного нефтепродукта по лимиту при предъявлении водительского удостоверения, выданного в Республике Казахстан в соответствии с ценами на розничную реализацию нефтепродуктов для стационарных автозаправочных станций, на которые установлено государственное регулирование цен (литр);</w:t>
      </w:r>
    </w:p>
    <w:p>
      <w:r>
        <w:t xml:space="preserve">в графе 8 – цена единицы реализованного нефтепродукта по лимиту при предъявлении водительского удостоверения, выданного в Республике Казахстан в соответствии с ценами на розничную реализацию нефтепродуктов для стационарных автозаправочных станций, на которые установлено государственное регулирование цен (тенге/литр);</w:t>
      </w:r>
    </w:p>
    <w:p>
      <w:r>
        <w:t xml:space="preserve">в графе 9 – объем реализованного нефтепродукта по лимиту при предъявлении водительского удостоверения и свидетельства о регистрации транспортного средства, выданных в Республике Казахстан в соответствии с ценами на розничную реализацию нефтепродуктов для стационарных автозаправочных станций, на которые установлено государственное регулирование цен (литр);</w:t>
      </w:r>
    </w:p>
    <w:p>
      <w:r>
        <w:t xml:space="preserve">в графе 10 – цена единицы реализованного нефтепродукта по лимиту при предъявлении водительского удостоверения и свидетельства о регистрации транспортного средства, выданных в Республике Казахстан в соответствии с ценами на розничную реализацию нефтепродуктов для стационарных автозаправочных станций, на которые установлено государственное регулирование цен (тенге/литр)*;</w:t>
      </w:r>
    </w:p>
    <w:p>
      <w:r>
        <w:t xml:space="preserve">в графе 11 – тип оплаты: онлайн платеж, наличные деньги, топливная карта АЗС, отпуск по талонам или другое.</w:t>
      </w:r>
    </w:p>
    <w:p>
      <w:r>
        <w:t xml:space="preserve">Стационарные автозаправочные станции Республики Казахстан предоставляют административные данные в электронном виде с использованием РИС, доступ к которой предоставляется через веб-портал Qoldau.kz либо через API-интерфейс РИС.</w:t>
      </w:r>
    </w:p>
    <w:p>
      <w:r>
        <w:t xml:space="preserve">Форма административных данных подписывается электронной цифровой подписью владельца автозаправочной станции.</w:t>
      </w:r>
    </w:p>
    <w:p>
      <w:r>
        <w:t xml:space="preserve">|  | Приложение 16 к Правилам осуществления мониторинга производства и реализации нефтепродуктов |</w:t>
      </w:r>
    </w:p>
    <w:p>
      <w:r>
        <w:t xml:space="preserve">|---|---|</w:t>
      </w:r>
    </w:p>
    <w:p>
      <w:pPr>
        <w:pStyle w:val="Heading2"/>
      </w:pPr>
      <w:r>
        <w:t xml:space="preserve">Глава Ежемесячная информация по экспортированным и импортированным нефтепродуктам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Предоставляется: в уполномоченный орган в области производства нефтепродуктов. Форма, предназначенная для сбора административных данных на безвозмездной основе размещена на интернет-ресурсе: https://egsu.energo.gov.kz. Наименование административной формы: Ежемесячная информация по экспортированным и импортированным нефтепродуктам. Индекс формы, предназначенной для сбора административных данных на безвозмездной основе: ЕИЭИН-1. Периодичность: раз в месяц. Отчетный период: 20__год____месяц. Круг лиц, представляющих форму, предназначенную для сбора административных данных на безвозмездной основе: уполномоченный орган в сфере таможенного дела Республики Казахстан. Срок предоставления формы, предназначенной для сбора административных данных на безвозмездной основе: ежемесячно до 15-го числа месяца, следующего за отчетным периодом. ИИН/БИН</w:t>
      </w:r>
    </w:p>
    <w:p>
      <w:r>
        <w:t xml:space="preserve">|  | Таблица 1 |</w:t>
      </w:r>
    </w:p>
    <w:p>
      <w:r>
        <w:t xml:space="preserve">|---|---|</w:t>
      </w:r>
    </w:p>
    <w:p>
      <w:pPr>
        <w:pStyle w:val="Heading2"/>
      </w:pPr>
      <w:r>
        <w:t xml:space="preserve">Глава Ежемесячная информация по экспортированным и импортированным нефтепродуктам</w:t>
      </w:r>
    </w:p>
    <w:p>
      <w:r>
        <w:t xml:space="preserve">| № п/п | Год отправления | Месяц отправления | Страна отправления | Компания отправитель | Объект отправителя | Страна назначения | Компания получатель | Товар | Марка (Аи-80, Аи-92, Аи-95 …) | Стоимость товара | Объем, тонн |</w:t>
      </w:r>
    </w:p>
    <w:p>
      <w:r>
        <w:t xml:space="preserve">|---|---|---|---|---|---|---|---|---|---|---|---|</w:t>
      </w:r>
    </w:p>
    <w:p>
      <w:r>
        <w:t xml:space="preserve">| 1 | 2 | 3 | 4 | 5 | 6 | 7 | 8 | 9 | 10 | 11 | 12 |</w:t>
      </w:r>
    </w:p>
    <w:p>
      <w:r>
        <w:t xml:space="preserve">| 1 |  |  |  |  |  |  |  |  |  |  |  |</w:t>
      </w:r>
    </w:p>
    <w:p>
      <w:r>
        <w:t xml:space="preserve">| 2 |  |  |  |  |  |  |  |  |  |  |  |</w:t>
      </w:r>
    </w:p>
    <w:p>
      <w:r>
        <w:t xml:space="preserve">| 3 |  |  |  |  |  |  |  |  |  |  |  |</w:t>
      </w:r>
    </w:p>
    <w:p>
      <w:pPr>
        <w:pStyle w:val="Heading2"/>
      </w:pPr>
      <w:r>
        <w:t xml:space="preserve">Глава Сведения по импортированным нефтепродуктам за ___________ 20__ года</w:t>
      </w:r>
    </w:p>
    <w:p>
      <w:r>
        <w:t xml:space="preserve">|  | Таблица 2 |</w:t>
      </w:r>
    </w:p>
    <w:p>
      <w:r>
        <w:t xml:space="preserve">|---|---|</w:t>
      </w:r>
    </w:p>
    <w:p>
      <w:pPr>
        <w:pStyle w:val="Heading2"/>
      </w:pPr>
      <w:r>
        <w:t xml:space="preserve">Глава Ежемесячная информация по экспортированным и импортированным нефтепродуктам</w:t>
      </w:r>
    </w:p>
    <w:p>
      <w:r>
        <w:t xml:space="preserve">| № п/п | Год прибытия в РК | Месяц прибытия в РК | Страна назначения | Страна отправления | Компания отправитель | Объект отправителя | Компания получатель | Товар | Марка (Аи-80, Аи-92, Аи-95 …) | Стоимость товара | Станция назначения (регион РК) | Объем, тонн |</w:t>
      </w:r>
    </w:p>
    <w:p>
      <w:r>
        <w:t xml:space="preserve">|---|---|---|---|---|---|---|---|---|---|---|---|---|</w:t>
      </w:r>
    </w:p>
    <w:p>
      <w:r>
        <w:t xml:space="preserve">| 1 | 2 | 3 | 4 | 5 | 6 | 7 | 8 | 9 | 10 | 11 | 12 | 13 |</w:t>
      </w:r>
    </w:p>
    <w:p>
      <w:r>
        <w:t xml:space="preserve">| 1 |  |  |  |  |  |  |  |  |  |  |  |  |</w:t>
      </w:r>
    </w:p>
    <w:p>
      <w:r>
        <w:t xml:space="preserve">| 2 |  |  |  |  |  |  |  |  |  |  |  |  |</w:t>
      </w:r>
    </w:p>
    <w:p>
      <w:r>
        <w:t xml:space="preserve">| 3 |  | 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Наименование: ________________________________ Адрес: _______________________________________ Адрес электронной почты: ______________________ Исполнитель: ___________________________________ подпись ____________ фамилия имя отчество (при его наличии) телефон: __________ Руководитель или лицо, исполняющее его обязанности ______________________________________________ подпись ___________ фамилия имя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Примечание: Пояснение по заполнению формы "Ежемесячная информация по экспортированным и импортированным нефтепродуктам" приведено в приложении к настоящей форме.</w:t>
      </w:r>
    </w:p>
    <w:p>
      <w:r>
        <w:t xml:space="preserve">|  | Приложение к форме, предназначенной для административных данных "Ежемесячная информация по экспортированным и импортированным нефтепродуктам"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"Ежемесячная информация по экспортированным и импортированным нефтепродуктам"</w:t>
      </w:r>
    </w:p>
    <w:p>
      <w:pPr>
        <w:pStyle w:val="Heading2"/>
      </w:pPr>
      <w:r>
        <w:t xml:space="preserve">Пункт 1</w:t>
      </w:r>
    </w:p>
    <w:p>
      <w:r>
        <w:t xml:space="preserve">1. Форма "Ежемесячная информация по экспортированным и импортированным нефтепродуктам" разработана в соответствии с подпунктом 5) статьи 7 Закона Республики Казахстан "О государственном регулировании производства и оборота отдельных видов нефтепродуктов".</w:t>
      </w:r>
    </w:p>
    <w:p>
      <w:pPr>
        <w:pStyle w:val="Heading2"/>
      </w:pPr>
      <w:r>
        <w:t xml:space="preserve">Пункт 2</w:t>
      </w:r>
    </w:p>
    <w:p>
      <w:r>
        <w:t xml:space="preserve">2. Форма таблицы 1 заполняется на один вид продукта следующим образом:</w:t>
      </w:r>
    </w:p>
    <w:p>
      <w:r>
        <w:t xml:space="preserve">в графе 1 указывается порядковый номер;</w:t>
      </w:r>
    </w:p>
    <w:p>
      <w:r>
        <w:t xml:space="preserve">в графе 2 - указывается год отправления нефтепродукта;</w:t>
      </w:r>
    </w:p>
    <w:p>
      <w:r>
        <w:t xml:space="preserve">в графе 3 – месяц отправления;</w:t>
      </w:r>
    </w:p>
    <w:p>
      <w:r>
        <w:t xml:space="preserve">в графе 4 – страна отправления*;</w:t>
      </w:r>
    </w:p>
    <w:p>
      <w:r>
        <w:t xml:space="preserve">в графе 5 – компания отправитель;</w:t>
      </w:r>
    </w:p>
    <w:p>
      <w:r>
        <w:t xml:space="preserve">в графе 6 – объект отправителя;</w:t>
      </w:r>
    </w:p>
    <w:p>
      <w:r>
        <w:t xml:space="preserve">в графе 7 – страна назначения**;</w:t>
      </w:r>
    </w:p>
    <w:p>
      <w:r>
        <w:t xml:space="preserve">в графе 8 – компания получатель;</w:t>
      </w:r>
    </w:p>
    <w:p>
      <w:r>
        <w:t xml:space="preserve">в графе 9 – вид товара;</w:t>
      </w:r>
    </w:p>
    <w:p>
      <w:r>
        <w:t xml:space="preserve">в графе 10 – бензины по маркам;</w:t>
      </w:r>
    </w:p>
    <w:p>
      <w:r>
        <w:t xml:space="preserve">в графе 11 – стоимость товара (указывается валюта взаиморасчетов);</w:t>
      </w:r>
    </w:p>
    <w:p>
      <w:r>
        <w:t xml:space="preserve">в графе 12 – объемы в тоннах.</w:t>
      </w:r>
    </w:p>
    <w:p>
      <w:pPr>
        <w:pStyle w:val="Heading2"/>
      </w:pPr>
      <w:r>
        <w:t xml:space="preserve">Пункт 3</w:t>
      </w:r>
    </w:p>
    <w:p>
      <w:r>
        <w:t xml:space="preserve">3. В форме таблицы 2 заполняется на один вид продукта следующим образом:</w:t>
      </w:r>
    </w:p>
    <w:p>
      <w:r>
        <w:t xml:space="preserve">в графе 1 - указывается порядковый номер;</w:t>
      </w:r>
    </w:p>
    <w:p>
      <w:r>
        <w:t xml:space="preserve">в графе 2 - указывается год прибытия нефтепродукта;</w:t>
      </w:r>
    </w:p>
    <w:p>
      <w:r>
        <w:t xml:space="preserve">в графе 3 – месяц прибытия;</w:t>
      </w:r>
    </w:p>
    <w:p>
      <w:r>
        <w:t xml:space="preserve">в графе 4 – страна назначения**;</w:t>
      </w:r>
    </w:p>
    <w:p>
      <w:r>
        <w:t xml:space="preserve">в графе 5 – страна отправления*;</w:t>
      </w:r>
    </w:p>
    <w:p>
      <w:r>
        <w:t xml:space="preserve">в графе 6 – компания отправитель;</w:t>
      </w:r>
    </w:p>
    <w:p>
      <w:r>
        <w:t xml:space="preserve">в графе 7 – объект отправителя;</w:t>
      </w:r>
    </w:p>
    <w:p>
      <w:r>
        <w:t xml:space="preserve">в графе 8 – компания получатель;</w:t>
      </w:r>
    </w:p>
    <w:p>
      <w:r>
        <w:t xml:space="preserve">в графе 9 – вид товара;</w:t>
      </w:r>
    </w:p>
    <w:p>
      <w:r>
        <w:t xml:space="preserve">в графе 10 – бензины по маркам;</w:t>
      </w:r>
    </w:p>
    <w:p>
      <w:r>
        <w:t xml:space="preserve">в графе 11 – стоимость товара (указывается валюта взаиморасчетов);</w:t>
      </w:r>
    </w:p>
    <w:p>
      <w:r>
        <w:t xml:space="preserve">в графе 12 – станция назначения (регион РК)***;</w:t>
      </w:r>
    </w:p>
    <w:p>
      <w:r>
        <w:t xml:space="preserve">в графе 13 – объемы в тоннах.</w:t>
      </w:r>
    </w:p>
    <w:p>
      <w:r>
        <w:t xml:space="preserve">* Согласно НК РК ISO 3166-1-2016 "Коды для представления названий стран и единиц их административно-территориальных подразделений". Часть 1. Коды стран.</w:t>
      </w:r>
    </w:p>
    <w:p>
      <w:r>
        <w:t xml:space="preserve">** Согласно НК РК ISO 3166-1-2016 "Коды для представления названий стран и единиц их административно-территориальных подразделений". Часть 1. Коды стран.</w:t>
      </w:r>
    </w:p>
    <w:p>
      <w:r>
        <w:t xml:space="preserve">*** Согласно "Классификатору административно-территориальных объектов" НК РК 11, утвержденного Приказом Председателя Комитета технического регулирования и метрологии Министерства торговли и интеграции Республики Казахстан от 16 января 2025 года № 2-НҚ "О некоторых вопросах стандартизации".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