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Талдыкорганского городского маслихата от 23 декабря 2013 года № 193 "О бюджете города Талдыкорган на 2014-2016 годы"</w:t>
      </w:r>
    </w:p>
    <w:p>
      <w:r>
        <w:t xml:space="preserve">Решение. Маслихат г. Қонаев (г. Талдыкорган - бывший административный центр Алматинской области). от 24.11.2014. № 84942. редакция от 24.11.2014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c пунктом 5 статьи 109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 Талдыкорганский городской маслихат Р Е Ш И Л: 1. Внести в решение Талдыкорганского городского маслихата от 23 декабря 2013 года № 193 "О бюджете города Талдыкорган на 2014-2016 годы" (зарегистрированного в Реестре государственной регистрации нормативных правовых актов 30 декабря 2013 года № 2540, опубликованного в газете "Талдыкорган" № 1-2 от 10 января 2014 года), в решение Талдыкорганского городского маслихата от 7 февраля 2014 года № 199 "О внесении изменений в решение от 23 декабря 2013 года № 193 "О бюджете города Талдыкорган на 2014-2016 годы" (зарегистрированного в Реестре государственной регистрации нормативных правовых актов 14 февраля 2014 года № 2578, опубликованного в газете "Талдыкорган" от № 8 от 21 февраля 2014 года), в решение Талдыкорганского городского маслихата от 4 апреля 2014 года № 219 "О внесении изменений в решение от 23 декабря 2013 года № 193 "О бюджете города Талдыкорган на 2014-2016 годы" (зарегистрированного в Реестре государственной регистрации нормативных правовых актов 15 апреля 2014 года № 2666, опубликованного в газете "Талдыкорган" № 17 от 25 апреля 2014 года), в решение Талдыкорганского городского маслихата от 30 апреля 2014 года № 232 "О внесении изменений в решение от 23 декабря 2013 года № 193 "О бюджете города Талдыкорган на 2014-2016 годы" (зарегистрированного в Реестре государственной регистрации нормативных правовых актов 16 мая 2014 года № 2708, опубликованного в газете "Талдыкорган" № 21 от 23 мая 2014 года), в решение Талдыкорганского городского маслихата от 6 августа 2014 года № 251 "О внесении изменений в решение от 23 декабря 2013 года № 193 "О бюджете города Талдыкорган на 2014-2016 годы" (зарегистрированного в Реестре государственной регистрации нормативных правовых актов от 15 августа 2014 года № 2824, опубликованного в газете "Талдыкорган" № 35 от 22 августа 2014 года), в решение Талдыкорганского городского маслихата от 15 октября 2014 года № 266 "О внесении изменений в решение от 23 декабря 2013 года № 193 "О бюджете города Талдыкорган на 2014-2016 годы" (зарегистрированного в Реестре государственной регистрации нормативных правовых актов от 27 октября 2014 года № 2892, опубликованного в газете "Талдыкорган" № 44 от 24 октября 2014 года) следующие изменения: пункт 1 указанного решения изложить в новой редакции: "1. Утвердить бюджет города Талдыкорган на 2014-2016 годы в соответствии с приложениями 1 , 2 , 3 , в том числе на 2014 год в следующих объемах: 1) Доходы 31160838 тысяч тенге, в том числе: налоговые поступления 1226533 тысячи тенге; неналоговые поступления 234644 тысячи тенге; поступления от продажи основного капитала 214560 тысяч тенге; поступления трансфертов 29485101 тысяча тенге, в том числе: целевые текущие трансферты 6559667 тысяч тенге; целевые трансферты на развитие 15344024 тысячи тенге; субвенции 7581410 тысяч тенге. 2) Затраты 31232573 тысячи тенге. 3) Чистое бюджетное кредитование 6858 тысяч тенге: бюджетные кредиты 8334 тысячи тенге; погашение бюджетных кредитов 1476 тысяч тенге. 4) Сальдо по операциям с финансовыми активами 351561 тысяча тенге. 5) Дефицит (профицит) бюджета (-) 430154 тысячи тенге. 6) Финансирование дефицита (использование профицита) бюджета 430154 тысячи тенге". 2. Приложение 1 к указанному решению изложить в новой редакции согласно приложению 1 к настоящему решению. 3. Контроль за исполнением данного решения возложить на постоянную комиссию "По экономическим, финансовым вопросам и бюджету". 4. Настоящее решение вводится в действие с 1 января 2014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    Б. Тустукбаев</w:t>
      </w:r>
    </w:p>
    <w:p>
      <w:pPr>
        <w:pStyle w:val="Heading2"/>
      </w:pPr>
      <w:r>
        <w:t xml:space="preserve">Текст</w:t>
      </w:r>
    </w:p>
    <w:p>
      <w:r>
        <w:t xml:space="preserve">Секретарь городского маслихата                                  М. Бопазов</w:t>
      </w:r>
    </w:p>
    <w:p>
      <w:pPr>
        <w:pStyle w:val="Heading2"/>
      </w:pPr>
      <w:r>
        <w:t xml:space="preserve">Приложение Приложение 1 к решению Талдыкорганского городского маслихата от "__" ноября 2014 года №___ "О внесении изменений в решение от "23" декабря 2014 года №193 "О бюджете города Талдыкорган на 2014-2016 год</w:t>
      </w:r>
    </w:p>
    <w:p>
      <w:pPr>
        <w:pStyle w:val="Heading2"/>
      </w:pPr>
      <w:r>
        <w:t xml:space="preserve">Глава Бюджет города Талдыкорган на 2014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I. Доходы | 31160838 |</w:t>
      </w:r>
    </w:p>
    <w:p>
      <w:r>
        <w:t xml:space="preserve">| 1 |  |  | Налоговые поступления | 1226533 |</w:t>
      </w:r>
    </w:p>
    <w:p>
      <w:r>
        <w:t xml:space="preserve">|  | 4 |  | Hалоги на собственность | 881915 |</w:t>
      </w:r>
    </w:p>
    <w:p>
      <w:r>
        <w:t xml:space="preserve">|  |  | 1 | Hалоги на имущество | 398747 |</w:t>
      </w:r>
    </w:p>
    <w:p>
      <w:r>
        <w:t xml:space="preserve">|  |  | 3 | Земельный налог | 104469 |</w:t>
      </w:r>
    </w:p>
    <w:p>
      <w:r>
        <w:t xml:space="preserve">|  |  | 4 | Hалог на транспортные средства | 378173 |</w:t>
      </w:r>
    </w:p>
    <w:p>
      <w:r>
        <w:t xml:space="preserve">|  |  | 5 | Единый земельный налог | 526 |</w:t>
      </w:r>
    </w:p>
    <w:p>
      <w:r>
        <w:t xml:space="preserve">|  | 5 |  | Внутренние налоги на товары, работы и услуги | 175856 |</w:t>
      </w:r>
    </w:p>
    <w:p>
      <w:r>
        <w:t xml:space="preserve">|  |  | 2 | Акцизы | 34966 |</w:t>
      </w:r>
    </w:p>
    <w:p>
      <w:r>
        <w:t xml:space="preserve">|  |  | 3 | Поступления за использование природных и других ресурсов | 14107 |</w:t>
      </w:r>
    </w:p>
    <w:p>
      <w:r>
        <w:t xml:space="preserve">|  |  | 4 | Сборы за ведение предпринимательской и профессиональной деятельности | 102883 |</w:t>
      </w:r>
    </w:p>
    <w:p>
      <w:r>
        <w:t xml:space="preserve">|  |  | 5 | Налог на игорный бизнес | 23900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168762 |</w:t>
      </w:r>
    </w:p>
    <w:p>
      <w:r>
        <w:t xml:space="preserve">|  |  | 1 | Государственная пошлина | 168762 |</w:t>
      </w:r>
    </w:p>
    <w:p>
      <w:r>
        <w:t xml:space="preserve">| 2 |  |  | Неналоговые поступления | 234644 |</w:t>
      </w:r>
    </w:p>
    <w:p>
      <w:r>
        <w:t xml:space="preserve">|  | 1 |  | Доходы от государственной собственности | 53630 |</w:t>
      </w:r>
    </w:p>
    <w:p>
      <w:r>
        <w:t xml:space="preserve">|  |  | 1 | Поступления части чистого дохода государственных предприятий | 7954 |</w:t>
      </w:r>
    </w:p>
    <w:p>
      <w:r>
        <w:t xml:space="preserve">|  |  | 5 | Доходы от аренды имущества, находящегося в государственной собственности | 45676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 сметы расходов) Национального Банка Республики Казахстан | 580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финансируемыми из бюджета ( сметы расходов) Национального Банка Республики Казахстан, за исключением поступлений от организаций нефтяного сектора | 580 |</w:t>
      </w:r>
    </w:p>
    <w:p>
      <w:r>
        <w:t xml:space="preserve">|  | 6 |  | Прочие неналоговые поступления | 180434 |</w:t>
      </w:r>
    </w:p>
    <w:p>
      <w:r>
        <w:t xml:space="preserve">|  |  | 1 | Прочие неналоговые поступления | 180434 |</w:t>
      </w:r>
    </w:p>
    <w:p>
      <w:r>
        <w:t xml:space="preserve">| 3 |  |  | Поступление от продажи основного капитала | 214560 |</w:t>
      </w:r>
    </w:p>
    <w:p>
      <w:r>
        <w:t xml:space="preserve">|  | 1 |  | Продажа государственного имущества, закрепленного за государственными учреждениями | 120126 |</w:t>
      </w:r>
    </w:p>
    <w:p>
      <w:r>
        <w:t xml:space="preserve">|  |  | 1 | Продажа государственного имущества, закрепленного за государственными учреждениями | 120126 |</w:t>
      </w:r>
    </w:p>
    <w:p>
      <w:r>
        <w:t xml:space="preserve">|  | 3 |  | Продажа земли и нематериальных активов | 94434 |</w:t>
      </w:r>
    </w:p>
    <w:p>
      <w:r>
        <w:t xml:space="preserve">|  |  | 1 | Продажа земли | 91434 |</w:t>
      </w:r>
    </w:p>
    <w:p>
      <w:r>
        <w:t xml:space="preserve">|  |  | 2 | Продажа нематериальных активов | 3000 |</w:t>
      </w:r>
    </w:p>
    <w:p>
      <w:r>
        <w:t xml:space="preserve">| 4 |  |  | Поступления трансфертов | 29485101 |</w:t>
      </w:r>
    </w:p>
    <w:p>
      <w:r>
        <w:t xml:space="preserve">|  | 2 |  | Трансферты из вышестоящих органов государственного управления | 29485101 |</w:t>
      </w:r>
    </w:p>
    <w:p>
      <w:r>
        <w:t xml:space="preserve">|  |  | 2 | Трансферты из областного бюджета | 29485101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31232573 |</w:t>
      </w:r>
    </w:p>
    <w:p>
      <w:r>
        <w:t xml:space="preserve">| 01 |  |  |  | Государственные услуги общего характера | 1352782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224733 |</w:t>
      </w:r>
    </w:p>
    <w:p>
      <w:r>
        <w:t xml:space="preserve">|  |  | 112 |  | Аппарат маслихата района (города областного значения) | 19180 |</w:t>
      </w:r>
    </w:p>
    <w:p>
      <w:r>
        <w:t xml:space="preserve">|  |  |  | 001 | Услуги по обеспечению деятельности маслихата района (города областного значения) | 18750 |</w:t>
      </w:r>
    </w:p>
    <w:p>
      <w:r>
        <w:t xml:space="preserve">|  |  |  | 003 | Капитальные расходы государственного органа | 430 |</w:t>
      </w:r>
    </w:p>
    <w:p>
      <w:r>
        <w:t xml:space="preserve">|  |  | 122 |  | Аппарат акима района (города областного значения) | 149916 |</w:t>
      </w:r>
    </w:p>
    <w:p>
      <w:r>
        <w:t xml:space="preserve">|  |  |  | 001 | Услуги по обеспечению деятельности акима района (города областного значения) | 120902 |</w:t>
      </w:r>
    </w:p>
    <w:p>
      <w:r>
        <w:t xml:space="preserve">|  |  |  | 003 | Капитальные расходы государственного органа | 29014 |</w:t>
      </w:r>
    </w:p>
    <w:p>
      <w:r>
        <w:t xml:space="preserve">|  |  | 123 |  | Аппарат акима района в городе, города районного значения, поселка, села, сельского округа | 55637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53737 |</w:t>
      </w:r>
    </w:p>
    <w:p>
      <w:r>
        <w:t xml:space="preserve">|  |  |  | 022 | Капитальные расходы государственного органа | 1900 |</w:t>
      </w:r>
    </w:p>
    <w:p>
      <w:r>
        <w:t xml:space="preserve">|  | 2 |  |  | Финансовая деятельность | 26004 |</w:t>
      </w:r>
    </w:p>
    <w:p>
      <w:r>
        <w:t xml:space="preserve">|  |  | 452 |  | Отдел финансов района (города областного значения) | 26004 |</w:t>
      </w:r>
    </w:p>
    <w:p>
      <w:r>
        <w:t xml:space="preserve">|  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21120 |</w:t>
      </w:r>
    </w:p>
    <w:p>
      <w:r>
        <w:t xml:space="preserve">|  |  |  | 003 | Проведение оценки имущества в целях налогообложения | 2254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1505 |</w:t>
      </w:r>
    </w:p>
    <w:p>
      <w:r>
        <w:t xml:space="preserve">|  |  |  | 018 | Капитальные расходы государственного органа | 1125 |</w:t>
      </w:r>
    </w:p>
    <w:p>
      <w:r>
        <w:t xml:space="preserve">|  | 5 |  |  | Планирование и статистическая деятельность | 29186 |</w:t>
      </w:r>
    </w:p>
    <w:p>
      <w:r>
        <w:t xml:space="preserve">|  |  | 453 |  | Отдел экономики и бюджетного планирования района (города областного значения) | 29186 |</w:t>
      </w:r>
    </w:p>
    <w:p>
      <w:r>
        <w:t xml:space="preserve">|  |  |  | 001 | Услуги по реализации государственной политики в области формирования и развития политики, системы государственного планирования и управления района (города областного значения) | 28666 |</w:t>
      </w:r>
    </w:p>
    <w:p>
      <w:r>
        <w:t xml:space="preserve">|  |  |  | 004 | Капитальные расходы государственного органа | 520 |</w:t>
      </w:r>
    </w:p>
    <w:p>
      <w:r>
        <w:t xml:space="preserve">|  | 9 |  |  | Прочие государственные услуги общего характера | 1072859 |</w:t>
      </w:r>
    </w:p>
    <w:p>
      <w:r>
        <w:t xml:space="preserve">|  |  | 467 |  | Отдел строительства района (города областного значения) | 1072859 |</w:t>
      </w:r>
    </w:p>
    <w:p>
      <w:r>
        <w:t xml:space="preserve">|  |  |  | 080 | Строительство специализированных центров обслуживания населения | 1072859 |</w:t>
      </w:r>
    </w:p>
    <w:p>
      <w:r>
        <w:t xml:space="preserve">| 02 |  |  |  | Оборона | 1514359 |</w:t>
      </w:r>
    </w:p>
    <w:p>
      <w:r>
        <w:t xml:space="preserve">|  | 1 |  |  | Военные нужды | 2784 |</w:t>
      </w:r>
    </w:p>
    <w:p>
      <w:r>
        <w:t xml:space="preserve">|  |  | 122 |  | Аппарат акима района (города областного значения) | 2784 |</w:t>
      </w:r>
    </w:p>
    <w:p>
      <w:r>
        <w:t xml:space="preserve">|  |  |  | 005 | Мероприятия в рамках исполнения всеобщей воинской обязанности | 2784 |</w:t>
      </w:r>
    </w:p>
    <w:p>
      <w:r>
        <w:t xml:space="preserve">|  | 2 |  |  | Организация работы по чрезвычайным ситуациям | 1511575 |</w:t>
      </w:r>
    </w:p>
    <w:p>
      <w:r>
        <w:t xml:space="preserve">|  |  | 122 |  | Аппарат акима района (города областного значения) | 1511575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1511575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79062 |</w:t>
      </w:r>
    </w:p>
    <w:p>
      <w:r>
        <w:t xml:space="preserve">|  | 9 |  |  | Прочие услуги в области общественного порядка и безопасности | 79062 |</w:t>
      </w:r>
    </w:p>
    <w:p>
      <w:r>
        <w:t xml:space="preserve">|  |  | 485 |  | Отдел пассажирского транспорта и автомобильных дорог района (города областного значения) | 79062 |</w:t>
      </w:r>
    </w:p>
    <w:p>
      <w:r>
        <w:t xml:space="preserve">|  |  |  | 021 | Обеспечение безопасности дорожного движения в населенных пунктах | 79062 |</w:t>
      </w:r>
    </w:p>
    <w:p>
      <w:r>
        <w:t xml:space="preserve">| 04 |  |  |  | Образование | 9105585 |</w:t>
      </w:r>
    </w:p>
    <w:p>
      <w:r>
        <w:t xml:space="preserve">|  | 1 |  |  | Дошкольное воспитание и обучение | 1036914 |</w:t>
      </w:r>
    </w:p>
    <w:p>
      <w:r>
        <w:t xml:space="preserve">|  |  | 464 |  | Отдел образования района (города областного значения) | 1036914 |</w:t>
      </w:r>
    </w:p>
    <w:p>
      <w:r>
        <w:t xml:space="preserve">|  |  |  | 009 | Обеспечение деятельности организаций дошкольного воспитания и обучения | 472255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564659 |</w:t>
      </w:r>
    </w:p>
    <w:p>
      <w:r>
        <w:t xml:space="preserve">|  | 2 |  |  | Начальное, основное среднее и общее среднее образование | 3742493 |</w:t>
      </w:r>
    </w:p>
    <w:p>
      <w:r>
        <w:t xml:space="preserve">|  |  | 123 |  | Аппарат акима района в городе, города районного значения, поселка, села, сельского округа | 1997 |</w:t>
      </w:r>
    </w:p>
    <w:p>
      <w:r>
        <w:t xml:space="preserve">|  |  |  | 005 | Организация бесплатного подвоза учащихся до школы и обратно в сельской местности | 1997 |</w:t>
      </w:r>
    </w:p>
    <w:p>
      <w:r>
        <w:t xml:space="preserve">|  |  | 464 |  | Отдел образования района (города областного значения) | 3740496 |</w:t>
      </w:r>
    </w:p>
    <w:p>
      <w:r>
        <w:t xml:space="preserve">|  |  |  | 003 | Общеобразовательное обучение | 3585456 |</w:t>
      </w:r>
    </w:p>
    <w:p>
      <w:r>
        <w:t xml:space="preserve">|  |  |  | 006 | Дополнительное образование для детей | 155040 |</w:t>
      </w:r>
    </w:p>
    <w:p>
      <w:r>
        <w:t xml:space="preserve">|  | 9 |  |  | Прочие услуги в области образования | 4326178 |</w:t>
      </w:r>
    </w:p>
    <w:p>
      <w:r>
        <w:t xml:space="preserve">|  |  | 464 |  | Отдел образования района (города областного значения) | 1390281 |</w:t>
      </w:r>
    </w:p>
    <w:p>
      <w:r>
        <w:t xml:space="preserve">|  |  |  | 001 | Услуги по реализации государственной политики на местном уровне в области образования | 32448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74207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2246 |</w:t>
      </w:r>
    </w:p>
    <w:p>
      <w:r>
        <w:t xml:space="preserve">|  |  |  | 012 | Капитальные расходы государственного органа | 224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54497 |</w:t>
      </w:r>
    </w:p>
    <w:p>
      <w:r>
        <w:t xml:space="preserve">|  |  |  | 067 | Капитальные расходы подведомственных государственных учреждений и организаций | 1226659 |</w:t>
      </w:r>
    </w:p>
    <w:p>
      <w:r>
        <w:t xml:space="preserve">|  |  | 467 |  | Отдел строительства района (города областного значения) | 2935897 |</w:t>
      </w:r>
    </w:p>
    <w:p>
      <w:r>
        <w:t xml:space="preserve">|  |  |  | 037 | Строительство и реконструкция объектов образования | 2935897 |</w:t>
      </w:r>
    </w:p>
    <w:p>
      <w:r>
        <w:t xml:space="preserve">| 06 |  |  |  | Социальная помощь и социальное обеспечение | 940696 |</w:t>
      </w:r>
    </w:p>
    <w:p>
      <w:r>
        <w:t xml:space="preserve">|  | 2 |  |  | Социальная помощь | 864133 |</w:t>
      </w:r>
    </w:p>
    <w:p>
      <w:r>
        <w:t xml:space="preserve">|  |  | 451 |  | Отдел занятости и социальных программ района (города областного значения) | 533483 |</w:t>
      </w:r>
    </w:p>
    <w:p>
      <w:r>
        <w:t xml:space="preserve">|  |  |  | 002 | Программа занятости | 137624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2071 |</w:t>
      </w:r>
    </w:p>
    <w:p>
      <w:r>
        <w:t xml:space="preserve">|  |  |  | 005 | Государственная адресная социальная помощь | 18546 |</w:t>
      </w:r>
    </w:p>
    <w:p>
      <w:r>
        <w:t xml:space="preserve">|  |  |  | 006 | Оказание жилищной помощи | 40898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75037 |</w:t>
      </w:r>
    </w:p>
    <w:p>
      <w:r>
        <w:t xml:space="preserve">|  |  |  | 010 | Материальное обеспечение детей-инвалидов, воспитывающихся и обучающихся на дому | 10425 |</w:t>
      </w:r>
    </w:p>
    <w:p>
      <w:r>
        <w:t xml:space="preserve">|  |  |  | 013 | Социальная адаптация лиц, не имеющих определенного местожительства | 47874 |</w:t>
      </w:r>
    </w:p>
    <w:p>
      <w:r>
        <w:t xml:space="preserve">|  |  |  | 014 | Оказание социальной помощи нуждающимся гражданам на дому | 46740 |</w:t>
      </w:r>
    </w:p>
    <w:p>
      <w:r>
        <w:t xml:space="preserve">|  |  |  | 016 | Государственные пособия на детей до 18 лет | 42079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112189 |</w:t>
      </w:r>
    </w:p>
    <w:p>
      <w:r>
        <w:t xml:space="preserve">|  |  | 464 |  | Отдел образования района (города областного значения) | 330650 |</w:t>
      </w:r>
    </w:p>
    <w:p>
      <w:r>
        <w:t xml:space="preserve">|  |  |  | 008 | Социальная поддержка обучающихся и воспитанников организаций образования очной формы обучения в виде льготного проезда на общественном транспорте (кроме такси) по решению местных представительных органов | 330650 |</w:t>
      </w:r>
    </w:p>
    <w:p>
      <w:r>
        <w:t xml:space="preserve">|  | 9 |  |  | Прочие услуги в области социальной помощи и социального обеспечения | 76563 |</w:t>
      </w:r>
    </w:p>
    <w:p>
      <w:r>
        <w:t xml:space="preserve">|  |  | 451 |  | Отдел занятости и социальных программ района (города областного значения) | 74358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45730 |</w:t>
      </w:r>
    </w:p>
    <w:p>
      <w:r>
        <w:t xml:space="preserve">|  |  |  | 011 | Оплата услуг по зачислению, выплате и доставке пособий и других социальных выплат | 2133 |</w:t>
      </w:r>
    </w:p>
    <w:p>
      <w:r>
        <w:t xml:space="preserve">|  |  |  | 021 | Капитальные расходы государственного органа | 1600 |</w:t>
      </w:r>
    </w:p>
    <w:p>
      <w:r>
        <w:t xml:space="preserve">|  |  |  | 050 | Реализация Плана мероприятий по обеспечению прав и улучшению качества жизни инвалидов | 23895 |</w:t>
      </w:r>
    </w:p>
    <w:p>
      <w:r>
        <w:t xml:space="preserve">|  |  |  | 067 | Капитальные расходы подведомственных государственных учреждений и организаций | 1000 |</w:t>
      </w:r>
    </w:p>
    <w:p>
      <w:r>
        <w:t xml:space="preserve">|  |  | 485 |  | Отдел пассажирского транспорта и автомобильных дорог района (города областного значения) | 2205 |</w:t>
      </w:r>
    </w:p>
    <w:p>
      <w:r>
        <w:t xml:space="preserve">|  |  |  | 050 | Реализация Плана мероприятий по обеспечению прав и улучшению качества жизни инвалидов | 2205 |</w:t>
      </w:r>
    </w:p>
    <w:p>
      <w:r>
        <w:t xml:space="preserve">| 07 |  |  |  | Жилищно-коммунальное хозяйство | 15073872 |</w:t>
      </w:r>
    </w:p>
    <w:p>
      <w:r>
        <w:t xml:space="preserve">|  | 1 |  |  | Жилищное хозяйство | 9742122 |</w:t>
      </w:r>
    </w:p>
    <w:p>
      <w:r>
        <w:t xml:space="preserve">|  |  | 463 |  | Отдел земельных отношений района (города областного значения) | 203000 |</w:t>
      </w:r>
    </w:p>
    <w:p>
      <w:r>
        <w:t xml:space="preserve">|  |  |  | 016 | Изъятие земельных участков для государственных нужд | 203000 |</w:t>
      </w:r>
    </w:p>
    <w:p>
      <w:r>
        <w:t xml:space="preserve">|  |  | 467 |  | Отдел строительства района (города областного значения) | 8640093 |</w:t>
      </w:r>
    </w:p>
    <w:p>
      <w:r>
        <w:t xml:space="preserve">|  |  |  | 003 | Проектирование, строительство и (или) приобретение жилья коммунального жилищного фонда | 3438836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5201257 |</w:t>
      </w:r>
    </w:p>
    <w:p>
      <w:r>
        <w:t xml:space="preserve">|  |  | 479 |  | Отдел жилищной инспекции района (города областного значения) | 11104 |</w:t>
      </w:r>
    </w:p>
    <w:p>
      <w:r>
        <w:t xml:space="preserve">|  |  |  | 001 | Услуги по реализации государственной политики на местном уровне в области жилищного фонда | 10904 |</w:t>
      </w:r>
    </w:p>
    <w:p>
      <w:r>
        <w:t xml:space="preserve">|  |  |  | 005 | Капитальные расходы государственного органа | 200 |</w:t>
      </w:r>
    </w:p>
    <w:p>
      <w:r>
        <w:t xml:space="preserve">|  |  | 485 |  | Отдел пассажирского транспорта и автомобильных дорог района (города областного значения) | 42685 |</w:t>
      </w:r>
    </w:p>
    <w:p>
      <w:r>
        <w:t xml:space="preserve">|  |  |  | 004 | Ремонт и благоустройство объектов в рамках развития городов и сельских населенных пунктов по Дорожной карте занятости 2020 | 42685 |</w:t>
      </w:r>
    </w:p>
    <w:p>
      <w:r>
        <w:t xml:space="preserve">|  |  | 497 |  | Отдел жилищно-коммунального хозяйства района (города областного значения) | 845240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76889 |</w:t>
      </w:r>
    </w:p>
    <w:p>
      <w:r>
        <w:t xml:space="preserve">|  |  |  | 003 | Капитальные расходы государственного органа | 2525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203410 |</w:t>
      </w:r>
    </w:p>
    <w:p>
      <w:r>
        <w:t xml:space="preserve">|  |  |  | 005 | Организация сохранения государственного жилищного фонда | 16358 |</w:t>
      </w:r>
    </w:p>
    <w:p>
      <w:r>
        <w:t xml:space="preserve">|  |  |  | 006 | Обеспечение жильем отдельных категорий граждан | 214400 |</w:t>
      </w:r>
    </w:p>
    <w:p>
      <w:r>
        <w:t xml:space="preserve">|  |  |  | 031 | Изготовление технических паспортов на объекты кондоминиумов | 10000 |</w:t>
      </w:r>
    </w:p>
    <w:p>
      <w:r>
        <w:t xml:space="preserve">|  |  |  | 032 | Капитальные расходы подведомственных государственных учреждений и организаций | 321658 |</w:t>
      </w:r>
    </w:p>
    <w:p>
      <w:r>
        <w:t xml:space="preserve">|  | 2 |  |  | Коммунальное хозяйство | 2866617 |</w:t>
      </w:r>
    </w:p>
    <w:p>
      <w:r>
        <w:t xml:space="preserve">|  |  | 467 |  | Отдел строительства района (города областного значения) | 104920 |</w:t>
      </w:r>
    </w:p>
    <w:p>
      <w:r>
        <w:t xml:space="preserve">|  |  |  | 005 | Развитие коммунального хозяйства | 104920 |</w:t>
      </w:r>
    </w:p>
    <w:p>
      <w:r>
        <w:t xml:space="preserve">|  |  | 497 |  | Отдел жилищно-коммунального хозяйства района (города областного значения) | 2761697 |</w:t>
      </w:r>
    </w:p>
    <w:p>
      <w:r>
        <w:t xml:space="preserve">|  |  |  | 016 | Функционирование системы водоснабжения и водоотведения | 102577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183643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112198 |</w:t>
      </w:r>
    </w:p>
    <w:p>
      <w:r>
        <w:t xml:space="preserve">|  |  |  | 028 | Развитие коммунального хозяйства | 1848175 |</w:t>
      </w:r>
    </w:p>
    <w:p>
      <w:r>
        <w:t xml:space="preserve">|  |  |  | 029 | Развитие системы водоснабжения и водоотведения | 515104 |</w:t>
      </w:r>
    </w:p>
    <w:p>
      <w:r>
        <w:t xml:space="preserve">|  | 3 |  |  | Благоустройство населенных пунктов | 2465133 |</w:t>
      </w:r>
    </w:p>
    <w:p>
      <w:r>
        <w:t xml:space="preserve">|  |  | 497 |  | Отдел жилищно-коммунального хозяйства района (города областного значения) | 2465133 |</w:t>
      </w:r>
    </w:p>
    <w:p>
      <w:r>
        <w:t xml:space="preserve">|  |  |  | 025 | Освещение улиц в населенных пунктах | 325319 |</w:t>
      </w:r>
    </w:p>
    <w:p>
      <w:r>
        <w:t xml:space="preserve">|  |  |  | 030 | Обеспечение санитарии населенных пунктов | 144088 |</w:t>
      </w:r>
    </w:p>
    <w:p>
      <w:r>
        <w:t xml:space="preserve">|  |  |  | 034 | Содержание мест захоронений и захоронение безродных | 5458 |</w:t>
      </w:r>
    </w:p>
    <w:p>
      <w:r>
        <w:t xml:space="preserve">|  |  |  | 035 | Благоустройство и озеленение населенных пунктов | 1990268 |</w:t>
      </w:r>
    </w:p>
    <w:p>
      <w:r>
        <w:t xml:space="preserve">| 08 |  |  |  | Культура, спорт, туризм и информационное пространство | 338938 |</w:t>
      </w:r>
    </w:p>
    <w:p>
      <w:r>
        <w:t xml:space="preserve">|  | 1 |  |  | Деятельность в области культуры | 151716 |</w:t>
      </w:r>
    </w:p>
    <w:p>
      <w:r>
        <w:t xml:space="preserve">|  |  | 455 |  | Отдел культуры и развития языков района (города областного значения) | 151716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003 | Поддержка культурно-досуговой работы | 151716 |</w:t>
      </w:r>
    </w:p>
    <w:p>
      <w:r>
        <w:t xml:space="preserve">|  | 2 |  |  | Спорт | 29879 |</w:t>
      </w:r>
    </w:p>
    <w:p>
      <w:r>
        <w:t xml:space="preserve">|  |  | 465 |  | Отдел физической культуры и спорта района (города областного значения) | 29879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8659 |</w:t>
      </w:r>
    </w:p>
    <w:p>
      <w:r>
        <w:t xml:space="preserve">|  |  |  | 004 | Капитальные расходы государственного органа | 886 |</w:t>
      </w:r>
    </w:p>
    <w:p>
      <w:r>
        <w:t xml:space="preserve">|  |  |  | 006 | Проведение спортивных соревнований на районном (города областного значения) уровне | 9277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11057 |</w:t>
      </w:r>
    </w:p>
    <w:p>
      <w:r>
        <w:t xml:space="preserve">|  | 3 |  |  | Информационное пространство | 55383 |</w:t>
      </w:r>
    </w:p>
    <w:p>
      <w:r>
        <w:t xml:space="preserve">|  |  | 455 |  | Отдел культуры и развития языков района (города областного значения) | 55383 |</w:t>
      </w:r>
    </w:p>
    <w:p>
      <w:r>
        <w:t xml:space="preserve">|  |  |  | 006 | Функционирование районных (городских) библиотек | 48846 |</w:t>
      </w:r>
    </w:p>
    <w:p>
      <w:r>
        <w:t xml:space="preserve">|  |  |  | 007 | Развитие государственного языка и других языков народа Казахстана | 6537 |</w:t>
      </w:r>
    </w:p>
    <w:p>
      <w:r>
        <w:t xml:space="preserve">|  | 9 |  |  | Прочие услуги по организации культуры, спорта, туризма и информационного пространства | 101960 |</w:t>
      </w:r>
    </w:p>
    <w:p>
      <w:r>
        <w:t xml:space="preserve">|  |  | 455 |  | Отдел культуры и развития языков района (города областного значения) | 37951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9418 |</w:t>
      </w:r>
    </w:p>
    <w:p>
      <w:r>
        <w:t xml:space="preserve">|  |  |  | 010 | Капитальные расходы государственного органа | 200 |</w:t>
      </w:r>
    </w:p>
    <w:p>
      <w:r>
        <w:t xml:space="preserve">|  |  |  | 032 | Капитальные расходы подведомственных государственных учреждений и организаций | 28333 |</w:t>
      </w:r>
    </w:p>
    <w:p>
      <w:r>
        <w:t xml:space="preserve">|  |  | 456 |  | Отдел внутренней политики района (города областного значения) | 64009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61564 |</w:t>
      </w:r>
    </w:p>
    <w:p>
      <w:r>
        <w:t xml:space="preserve">|  |  |  | 006 | Капитальные расходы государственного органа | 2445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79475 |</w:t>
      </w:r>
    </w:p>
    <w:p>
      <w:r>
        <w:t xml:space="preserve">|  | 1 |  |  | Сельское хозяйство | 44789 |</w:t>
      </w:r>
    </w:p>
    <w:p>
      <w:r>
        <w:t xml:space="preserve">|  |  | 453 |  | Отдел экономики и бюджетного планирования района (города областного значения) | 1564 |</w:t>
      </w:r>
    </w:p>
    <w:p>
      <w:r>
        <w:t xml:space="preserve">|  |  |  | 099 | Реализация мер по оказанию социальной поддержки специалистов | 1564 |</w:t>
      </w:r>
    </w:p>
    <w:p>
      <w:r>
        <w:t xml:space="preserve">|  |  | 462 |  | Отдел сельского хозяйства района (города областного значения) | 25927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11627 |</w:t>
      </w:r>
    </w:p>
    <w:p>
      <w:r>
        <w:t xml:space="preserve">|  |  |  | 006 | Капитальные расходы государственного органа | 9850 |</w:t>
      </w:r>
    </w:p>
    <w:p>
      <w:r>
        <w:t xml:space="preserve">|  |  |  | 032 | Капитальные расходы подведомственных государственных учреждений и организаций | 4450 |</w:t>
      </w:r>
    </w:p>
    <w:p>
      <w:r>
        <w:t xml:space="preserve">|  |  | 473 |  | Отдел ветеринарии района (города областного значения) | 17298 |</w:t>
      </w:r>
    </w:p>
    <w:p>
      <w:r>
        <w:t xml:space="preserve">|  |  |  | 001 | Услуги по реализации государственной политики на местном уровне в сфере ветеринарии | 8685 |</w:t>
      </w:r>
    </w:p>
    <w:p>
      <w:r>
        <w:t xml:space="preserve">|  |  |  | 003 | Капитальные расходы государственного органа | 810 |</w:t>
      </w:r>
    </w:p>
    <w:p>
      <w:r>
        <w:t xml:space="preserve">|  |  |  | 006 | Организация санитарного убоя больных животных | 182 |</w:t>
      </w:r>
    </w:p>
    <w:p>
      <w:r>
        <w:t xml:space="preserve">|  |  |  | 007 | Организация отлова и уничтожения бродячих собак и кошек | 6000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1029 |</w:t>
      </w:r>
    </w:p>
    <w:p>
      <w:r>
        <w:t xml:space="preserve">|  |  |  | 009 | Проведение ветеринарных мероприятий по энзоотическим болезням животных | 592 |</w:t>
      </w:r>
    </w:p>
    <w:p>
      <w:r>
        <w:t xml:space="preserve">|  | 6 |  |  | Земельные отношения | 23022 |</w:t>
      </w:r>
    </w:p>
    <w:p>
      <w:r>
        <w:t xml:space="preserve">|  |  | 463 |  | Отдел земельных отношений района (города областного значения) | 23022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19912 |</w:t>
      </w:r>
    </w:p>
    <w:p>
      <w:r>
        <w:t xml:space="preserve">|  |  |  | 007 | Капитальные расходы государственного органа | 3110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11664 |</w:t>
      </w:r>
    </w:p>
    <w:p>
      <w:r>
        <w:t xml:space="preserve">|  |  | 473 |  | Отдел ветеринарии района (города областного значения) | 11664 |</w:t>
      </w:r>
    </w:p>
    <w:p>
      <w:r>
        <w:t xml:space="preserve">|  |  |  | 011 | Проведение противоэпизоотических мероприятий | 11664 |</w:t>
      </w:r>
    </w:p>
    <w:p>
      <w:r>
        <w:t xml:space="preserve">| 11 |  |  |  | Промышленность, архитектурная, градостроительная и строительная деятельность | 211820 |</w:t>
      </w:r>
    </w:p>
    <w:p>
      <w:r>
        <w:t xml:space="preserve">|  | 2 |  |  | Архитектурная, градостроительная и строительная деятельность | 211820 |</w:t>
      </w:r>
    </w:p>
    <w:p>
      <w:r>
        <w:t xml:space="preserve">|  |  | 467 |  | Отдел строительства района (города областного значения) | 20986 |</w:t>
      </w:r>
    </w:p>
    <w:p>
      <w:r>
        <w:t xml:space="preserve">|  |  |  | 001 | Услуги по реализации государственной политики на местном уровне в области строительства | 20646 |</w:t>
      </w:r>
    </w:p>
    <w:p>
      <w:r>
        <w:t xml:space="preserve">|  |  |  | 017 | Капитальные расходы государственного органа | 340 |</w:t>
      </w:r>
    </w:p>
    <w:p>
      <w:r>
        <w:t xml:space="preserve">|  |  | 468 |  | Отдел архитектуры и градостроительства района (города областного значения) | 190834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13105 |</w:t>
      </w:r>
    </w:p>
    <w:p>
      <w:r>
        <w:t xml:space="preserve">|  |  |  | 003 | Разработка схем градостроительного развития территории района и генеральных планов населенных пунктов | 162729 |</w:t>
      </w:r>
    </w:p>
    <w:p>
      <w:r>
        <w:t xml:space="preserve">|  |  |  | 004 | Капитальные расходы государственного органа | 15000 |</w:t>
      </w:r>
    </w:p>
    <w:p>
      <w:r>
        <w:t xml:space="preserve">| 12 |  |  |  | Транспорт и коммуникации | 1944184 |</w:t>
      </w:r>
    </w:p>
    <w:p>
      <w:r>
        <w:t xml:space="preserve">|  | 1 |  |  | Автомобильный транспорт | 1806191 |</w:t>
      </w:r>
    </w:p>
    <w:p>
      <w:r>
        <w:t xml:space="preserve">|  |  | 485 |  | Отдел пассажирского транспорта и автомобильных дорог района (города областного значения) | 1806191 |</w:t>
      </w:r>
    </w:p>
    <w:p>
      <w:r>
        <w:t xml:space="preserve">|  |  |  | 022 | Развитие транспортной инфраструктуры | 581688 |</w:t>
      </w:r>
    </w:p>
    <w:p>
      <w:r>
        <w:t xml:space="preserve">|  |  |  | 023 | Обеспечение функционирования автомобильных дорог | 1224503 |</w:t>
      </w:r>
    </w:p>
    <w:p>
      <w:r>
        <w:t xml:space="preserve">|  | 9 |  |  | Прочие услуги в сфере транспорта и коммуникаций | 137993 |</w:t>
      </w:r>
    </w:p>
    <w:p>
      <w:r>
        <w:t xml:space="preserve">|  |  | 485 |  | Отдел пассажирского транспорта и автомобильных дорог района (города областного значения) | 137993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15703 |</w:t>
      </w:r>
    </w:p>
    <w:p>
      <w:r>
        <w:t xml:space="preserve">|  |  |  | 003 | Капитальные расходы государственного органа | 1155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121135 |</w:t>
      </w:r>
    </w:p>
    <w:p>
      <w:r>
        <w:t xml:space="preserve">| 13 |  |  |  | Прочие | 588471 |</w:t>
      </w:r>
    </w:p>
    <w:p>
      <w:r>
        <w:t xml:space="preserve">|  | 3 |  |  | Поддержка предпринимательской деятельности и защита конкуренции | 20448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469 |  | Отдел предпринимательства района (города областного значения) | 20448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18588 |</w:t>
      </w:r>
    </w:p>
    <w:p>
      <w:r>
        <w:t xml:space="preserve">|  |  |  | 004 | Капитальные расходы государственного органа | 1860 |</w:t>
      </w:r>
    </w:p>
    <w:p>
      <w:r>
        <w:t xml:space="preserve">|  | 9 |  |  | Прочие | 568023 |</w:t>
      </w:r>
    </w:p>
    <w:p>
      <w:r>
        <w:t xml:space="preserve">|  |  | 123 |  | Аппарат акима района в городе, города районного значения, поселка, села, сельского округа | 22929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22929 |</w:t>
      </w:r>
    </w:p>
    <w:p>
      <w:r>
        <w:t xml:space="preserve">|  |  | 452 |  | Отдел финансов района (города областного значения) | 8070 |</w:t>
      </w:r>
    </w:p>
    <w:p>
      <w:r>
        <w:t xml:space="preserve">|  |  |  | 012 | Резерв местного исполнительного органа района (города областного значения) | 8070 |</w:t>
      </w:r>
    </w:p>
    <w:p>
      <w:r>
        <w:t xml:space="preserve">|  |  | 453 |  | Отдел экономики и бюджетного планирования района (города областного значения) | 68132 |</w:t>
      </w:r>
    </w:p>
    <w:p>
      <w:r>
        <w:t xml:space="preserve">|  |  |  | 003 | Разработка технико-экономического обоснования местных бюджетных инвестиционных проектов и концессионных проектов и проведение его экспертизы | 68132 |</w:t>
      </w:r>
    </w:p>
    <w:p>
      <w:r>
        <w:t xml:space="preserve">|  |  | 467 |  | Отдел строительства района (города областного значения) | 286433 |</w:t>
      </w:r>
    </w:p>
    <w:p>
      <w:r>
        <w:t xml:space="preserve">|  |  |  | 077 | Развитие инженерной инфраструктуры в рамках Программы "Развитие регионов" | 286433 |</w:t>
      </w:r>
    </w:p>
    <w:p>
      <w:r>
        <w:t xml:space="preserve">|  |  | 497 |  | Отдел жилищно-коммунального хозяйства района (города областного значения) | 182459 |</w:t>
      </w:r>
    </w:p>
    <w:p>
      <w:r>
        <w:t xml:space="preserve">|  |  |  | 044 | Развитие инженерной инфраструктуры в рамках Программы "Развитие регионов" | 182459 |</w:t>
      </w:r>
    </w:p>
    <w:p>
      <w:r>
        <w:t xml:space="preserve">| 14 |  |  |  | Обслуживание долга | 1099 |</w:t>
      </w:r>
    </w:p>
    <w:p>
      <w:r>
        <w:t xml:space="preserve">|  | 1 |  |  | Обслуживание долга | 1099 |</w:t>
      </w:r>
    </w:p>
    <w:p>
      <w:r>
        <w:t xml:space="preserve">|  |  | 452 |  | Отдел финансов района (города областного значения) | 1099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1099 |</w:t>
      </w:r>
    </w:p>
    <w:p>
      <w:r>
        <w:t xml:space="preserve">| 15 |  |  |  | Трансферты | 2230 |</w:t>
      </w:r>
    </w:p>
    <w:p>
      <w:r>
        <w:t xml:space="preserve">|  | 1 |  |  | Трансферты | 2230 |</w:t>
      </w:r>
    </w:p>
    <w:p>
      <w:r>
        <w:t xml:space="preserve">|  |  | 452 |  | Отдел финансов района (города областного значения) | 2230 |</w:t>
      </w:r>
    </w:p>
    <w:p>
      <w:r>
        <w:t xml:space="preserve">|  |  |  | 006 | Возврат неиспользованных (недоиспользованных) целевых трансфертов | 2230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6858 |</w:t>
      </w:r>
    </w:p>
    <w:p>
      <w:r>
        <w:t xml:space="preserve">|  |  |  |  | Бюджетные кредиты | 8334 |</w:t>
      </w:r>
    </w:p>
    <w:p>
      <w:r>
        <w:t xml:space="preserve">| 10 |  |  |  | Сельское, водное, лесное, рыбное хозяйство особо охраняемые природные территории, охрана окружающей среды и животного мира, земельные отношения | 8334 |</w:t>
      </w:r>
    </w:p>
    <w:p>
      <w:r>
        <w:t xml:space="preserve">|  | 1 |  |  | Сельское хозяйство | 8334 |</w:t>
      </w:r>
    </w:p>
    <w:p>
      <w:r>
        <w:t xml:space="preserve">|  |  | 453 |  | Отдел экономики и бюджетного планирования района (города областного значения) | 8334 |</w:t>
      </w:r>
    </w:p>
    <w:p>
      <w:r>
        <w:t xml:space="preserve">|  |  |  | 006 | Бюджетные кредиты для реализации мер социальной поддержки специалистов | 8334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1476 |</w:t>
      </w:r>
    </w:p>
    <w:p>
      <w:r>
        <w:t xml:space="preserve">| 5 |  |  | Погашение бюджетных кредитов | 1476 |</w:t>
      </w:r>
    </w:p>
    <w:p>
      <w:r>
        <w:t xml:space="preserve">|  | 1 |  | Погашение бюджетных кредитов | 1476 |</w:t>
      </w:r>
    </w:p>
    <w:p>
      <w:r>
        <w:t xml:space="preserve">|  |  | 1 | Погашение бюджетных кредитов, выданных из государственного бюджета | 1476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351561 |</w:t>
      </w:r>
    </w:p>
    <w:p>
      <w:r>
        <w:t xml:space="preserve">|  |  |  |  | Приобретение финансовых активов | 351561 |</w:t>
      </w:r>
    </w:p>
    <w:p>
      <w:r>
        <w:t xml:space="preserve">| 13 |  |  |  | Прочие | 351561 |</w:t>
      </w:r>
    </w:p>
    <w:p>
      <w:r>
        <w:t xml:space="preserve">|  | 9 |  |  | Прочие | 351561 |</w:t>
      </w:r>
    </w:p>
    <w:p>
      <w:r>
        <w:t xml:space="preserve">|  |  | 462 |  | Отдел сельского хозяйства района (города областного значения) | 16000 |</w:t>
      </w:r>
    </w:p>
    <w:p>
      <w:r>
        <w:t xml:space="preserve">|  |  |  | 065 | Формирование или увеличение уставного капитала юридических лиц | 16000 |</w:t>
      </w:r>
    </w:p>
    <w:p>
      <w:r>
        <w:t xml:space="preserve">|  |  | 497 |  | Отдел жилищно-коммунального хозяйства района (города областного значения) | 335561 |</w:t>
      </w:r>
    </w:p>
    <w:p>
      <w:r>
        <w:t xml:space="preserve">|  |  |  | 060 | Увеличение уставных капиталов специализированных уполномоченных организаций | 280561 |</w:t>
      </w:r>
    </w:p>
    <w:p>
      <w:r>
        <w:t xml:space="preserve">|  |  |  | 065 | Формирование или увеличение уставного капитала юридических лиц | 55000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-430154 |</w:t>
      </w:r>
    </w:p>
    <w:p>
      <w:r>
        <w:t xml:space="preserve">|  |  |  | VI. Финансирование дефицита (использование профицита) бюджета | 430154 |</w:t>
      </w:r>
    </w:p>
    <w:p>
      <w:r>
        <w:t xml:space="preserve">| 7 |  |  | Поступление займов | 452480 |</w:t>
      </w:r>
    </w:p>
    <w:p>
      <w:r>
        <w:t xml:space="preserve">|  | 1 |  | Внутренние государственные займы | 452480 |</w:t>
      </w:r>
    </w:p>
    <w:p>
      <w:r>
        <w:t xml:space="preserve">|  |  | 2 | Договоры займа | 452480 |</w:t>
      </w:r>
    </w:p>
    <w:p>
      <w:r>
        <w:t xml:space="preserve">| 8 |  |  | Используемые остатки бюджетных средств | 411541 |</w:t>
      </w:r>
    </w:p>
    <w:p>
      <w:r>
        <w:t xml:space="preserve">|  | 1 |  | Остатки бюджетных средств | 411541 |</w:t>
      </w:r>
    </w:p>
    <w:p>
      <w:r>
        <w:t xml:space="preserve">|  |  | 1 | Свободные остатки бюджетных средств | 411541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433867 |</w:t>
      </w:r>
    </w:p>
    <w:p>
      <w:r>
        <w:t xml:space="preserve">|  | 1 |  |  | Погашение займов | 433867 |</w:t>
      </w:r>
    </w:p>
    <w:p>
      <w:r>
        <w:t xml:space="preserve">|  |  | 452 |  | Отдел финансов (города областного значения) | 433867 |</w:t>
      </w:r>
    </w:p>
    <w:p>
      <w:r>
        <w:t xml:space="preserve">|  |  |  | 008 | Погашение долга местного исполнительного органа перед вышестоящим бюджетом | 433866 |</w:t>
      </w:r>
    </w:p>
    <w:p>
      <w:r>
        <w:t xml:space="preserve">|  |  |  | 021 | Возврат неиспользованных бюджетных кредитов, выданных из местного бюджета | 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