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постановление Правительства Республики Казахстан от 19 апреля 2012 года № 493 "Об установлении размеров возмещения расходов, связанных с подготовкой к перевозке тела, перевозкой тела, погребением, изготовлением и установкой надгробного памятника военнослужащим, военнообязанным, призванным на воинские сборы, погибшим при прохождении воинской службы или умершим в результате увечья (ранения, травмы, контузии), заболевания, полученных в результате исполнения обязанностей воинской службы"</w:t>
      </w:r>
    </w:p>
    <w:p>
      <w:r>
        <w:t xml:space="preserve">Изменения, Постановление. Правительство Республики Казахстан (Премьер-Министр РК)(старое название: Кабинет Министров Казахской ССР; Кабинет Министров РК; Премьер-Министр Казахской ССР; Совет Министров Казахской ССР; Совет народных комиссаров Казахской ССР). от 28.02.2024. № 193850. редакция от 28.02.2024</w:t>
      </w:r>
    </w:p>
    <w:p>
      <w:pPr>
        <w:pStyle w:val="Heading2"/>
      </w:pPr>
      <w:r>
        <w:t xml:space="preserve">Текст</w:t>
      </w:r>
    </w:p>
    <w:p>
      <w:r>
        <w:t xml:space="preserve">Правительство Республики Казахстан ПОСТАНОВЛЯЕТ:</w:t>
      </w:r>
    </w:p>
    <w:p>
      <w:pPr>
        <w:pStyle w:val="Heading2"/>
      </w:pPr>
      <w:r>
        <w:t xml:space="preserve">Пункт 1</w:t>
      </w:r>
    </w:p>
    <w:p>
      <w:r>
        <w:t xml:space="preserve">1. Внести в постановление Правительства Республики Казахстан от 19 апреля 2012 года № 493 "Об установлении размеров возмещения расходов, связанных с подготовкой к перевозке тела, перевозкой тела, погребением, изготовлением и установкой надгробного памятника военнослужащим, военнообязанным, призванным на воинские сборы, погибшим при прохождении воинской службы или умершим в результате увечья (ранения, травмы, контузии), заболевания, полученных в результате исполнения обязанностей воинской службы" следующие изменения:</w:t>
      </w:r>
    </w:p>
    <w:p>
      <w:r>
        <w:t xml:space="preserve">преамбулу изложить в следующей редакции:</w:t>
      </w:r>
    </w:p>
    <w:p>
      <w:r>
        <w:t xml:space="preserve">"В соответствии с пунктом 5 статьи 51 Закона Республики Казахстан "О воинской службе и статусе военнослужащих" Правительство Республики Казахстан ПОСТАНОВЛЯЕТ :";</w:t>
      </w:r>
    </w:p>
    <w:p>
      <w:r>
        <w:t xml:space="preserve">в пункт 1 вносятся изменения на казахском языке, текст на русском языке не меняется.</w:t>
      </w:r>
    </w:p>
    <w:p>
      <w:pPr>
        <w:pStyle w:val="Heading2"/>
      </w:pPr>
      <w:r>
        <w:t xml:space="preserve">Пункт 2</w:t>
      </w:r>
    </w:p>
    <w:p>
      <w:r>
        <w:t xml:space="preserve">2. Настоящее постановление вводится в действие по истечении десяти календарных дней после дня его первого официального опубликования.</w:t>
      </w:r>
    </w:p>
    <w:p>
      <w:r>
        <w:t xml:space="preserve">| Премьер-Министр Республики Казахстан | О. Бектенов |</w:t>
      </w:r>
    </w:p>
    <w:p>
      <w:r>
        <w:t xml:space="preserve">|---|---|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