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15 декабря 2011 года № 1539 "О ведомственных наградах некоторых государственных органов, входящих в структуру Правительства Республики Казахстан"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18.02.2014. № 77440. редакция от 18.02.2014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15 декабря 2011 года № 1539 «О ведомственных наградах некоторых государственных органов, входящих в структуру Правительства Республики Казахстан» (САПП Республики Казахстан, 2012 г., № 8, ст. 159) следующие изменения и дополнения: 1) в Правилах награждения ведомственными наградами (лишения ведомственных наград) некоторых государственных органов, входящих в структуру Правительства Республики Казахстан, утвержденных указанным постановлением: в разделе 3 . «Основания награждения ведомственными наградами»: пункт 40 изложить в следующей редакции: «40. Нагрудным знаком «Құрметті автокелікші» награждаются работники отрасли автомобильного транспорта за достижение высоких результатов в труде и достигших пенсионного возраста, имеющие общую выслугу 10 и более лет в календарном исчислении в соответствии с действующим законодательством Республики Казахстан.»; дополнить подразделом и пунктом 40-1 следующего содержания: «Нагрудный знак «Үздік автокөлікші» «40-1. Нагрудным знаком «Үздік автокөлікші» награждаются работники отрасли автомобильного транспорта за достижение высоких результатов в труде, положительно характеризуемые по службе, добросовестно и ответственно выполняющие возложенные на них обязанности, проявляющие при этом инициативу и профессионализм, являющиеся наставниками для молодых специалистов, имеющие общую выслугу 10 и более лет в календарном исчислении в соответствии с действующим законодательством Республики Казахстан.»; пункт 41 изложить в следующей редакции: «41. В исключительных случаях этими знаками награждаются лица, работающие в других отраслях за особые заслуги в сфере автомобильного транспорта.»; дополнить подразделами следующего содержания: «Нагрудный знак «Құрметті кенші» 76. Нагрудным знаком «Құрметті кенші» награждаются работники горнорудной промышленности и шахтного строительства за исследования и разработки по проблемам развития отрасли горно-рудной промышленности, достижения в создании и внедрении новой техники и технологий, инициативу и мужество, проявленные при ликвидации аварий на предприятии, достижения во внедрении прогрессивных форм организации труда и управления, активное участие в подготовке квалифицированных кадров. Работники, осуществляющие свою деятельность в других отраслях промышленности, за активное сотрудничество и содействие в развитии горно-рудной промышленности и шахтного строительства. Нагрудный знак «Құрметті кенші» присваивается, работникам отрасли, ранее награжденным отраслевым нагрудным знаком «Кенші даңқы» трех степеней, а также проработавшим в отрасли не менее 20 лет, а для работников, занятых во вредных условиях труда не менее 15 лет. «Нагрудный знак «Құрметті металлург» 77. Нагрудным знаком «Құрметті металлург» награждаются работники металлургической промышленности за исследования и разработки по проблемам развития металлургической отрасли, достижения в создании и внедрении новой техники и технологий, инициативу и мужество, проявленные при ликвидации аварий на предприятии, достижения во внедрении прогрессивных форм организации труда и управления, активное участие в подготовке квалифицированных кадров. Работники, осуществляющие свою деятельность в других отраслях промышленности, за активное сотрудничество и содействие в развитии металлургической промышленности. Нагрудный знак «Құрметті металлург» присваивается, работникам отрасли, ранее награжденным отраслевым нагрудным знакам «Еңбек даңқы» трех степеней, а также проработавшим в отрасли не менее 20 лет, а для работников, занятых во вредных условиях труда не менее 15 лет»; «Нагрудный знак «Ақпарат саласының үздігі» 78. Нагрудным знаком «Ақпарат саласының үздігі» награждаются работники сферы информации за достижение высоких результатов в труде, положительно характеризуемые по службе, добросовестно и ответственно выполняющие возложенные на них обязанности по случаю празднования государственных, профессиональных, иных праздников и юбилейных дат, по достижению выслуги лет, определенной законодательством Республики Казахстан. 79. В исключительных случаях этим знаком награждаются лица, работающие в других отраслях за особые заслуги в сфере информации.»; «Нагрудный знак «Гидрометеорология саласының үздігі» 80. Нагрудным знаком «Гидрометеорология саласының үздігі» награждаются работники Национальной гидрометеорологической службы Казахстана, за высокие профессиональные качества и личный вклад в развитие гидрометеорологической службы, мониторинга загрязнения окружающей среды Республики Казахстан, образцовое выполнение трудовых обязанностей, повышение производительности труда, новаторство и инициативу.»; 2) в перечне и описаниях ведомственных наград некоторых государственных органов, входящих в структуру Правительства Республики Казахстан, утвержденных указанным постановлением: в подразделе «Нагрудные знаки:» раздела 1. «Перечень ведомственных наград некоторых государственных органов, входящих в структуру Правительства Республики Казахстан»: пункт 7 дополнить подпунктом 3-1) следующего содержания: «3-1) «Үздік автокөлікші»;»; пункт 8 дополнить подпунктами 13) и 14) следующего содержания: «13) «Құрметті кенші»; 14) «Құрметті металлург».»; пункт 11 изложить в следующей редакции: «11. Министерства культуры и информации Республики Казахстан: 1) «Мәдениет саласының үздігі»; 2) «Ақпарат саласының үздігі».»; пункт 13 изложить в следующей редакции: «13. Министерства окружающей среды и водных ресурсов Республики Казахстан: 1) «Экология саласының үздігі»; 2) «Гидрометеорология саласының үздігі».»; в разделе 2 . «Описания ведомственных наград некоторых государственных органов, входящих в структуру Правительства Республики Казахстан»: в подразделе «Нагрудные знаки Министерства транспорта и коммуникаций Республики Казахстан» главу «Қурметті автокөлікші» (приложение 17) изложить в следующей редакции: «Құрметті автокөлікші» (приложение 17) Нагрудный знак «Құрметті автокөлікші» изготавливается из латуни в форме восьмиконечной звезды диаметром 37 мм и состоит из основы и накладки. На лицевой стороне знака по кругу расположена надпись желтого цвета «ҚҰРМЕТТІ АВТОКӨЛІКШІ». В центре накладки изображен «руль с двумя крыльями» на фоне лучей и под крыльями слева направо изображены грузовое автотранспортное средство, автобус и легковое автотранспортное средство. В изготовлении нагрудного знака используются эмали синего, желтого и белого цветов. Знак при помощи булавки с визорным замком крепится к одежде.»; подраздел «Нагрудные знаки Министерства транспорта и коммуникаций Республики Казахстан» дополнить главой следующего содержания: «Үздік автокөлікші» (приложение 17-1) «Нагрудный знак «Үздік автокөлікші» изготавливается из латуни н форме восьмиконечной звезды диаметром 37 мм и состоит из основы и накладки. На лицевой стороне знака по кругу расположена надпись желтого цвета «ҮЗДІК АВТОКӨЛІКШІ». В центре накладки изображен «руль с двумя крыльями» на фоне лучей и под крыльями слева направо изображены грузовое автотранспортное средство, автобус и легковое автотранспортное средство. В изготовлении нагрудного знака используются эмали синего, желтого и белого цветов. Знак при помощи булавки с визорным замком крепится к одежде.»; подраздел «Нагрудные знаки Министерства индустрии и новых технологий Республики Казахстан» дополнить главами следующего содержания: «Құрметті кенші» (приложение 31-4) «Нагрудный знак «Құрметті кенші» изготавливается из латунного сплава в форме овала размером по вертикали 42 мм и по горизонтали 38 мм. На лицевой стороне знака в верхней части на голубой ленте располагается выступающая надпись «ҚУРМЕТТІ КЕНШІ». В нижней части располагается лавровый венок и символические, скрещенные молоток и разводной ключ. В центральной части знака расположена рука горняка с куском породы на фоне копра и трех терриконов. На оборотной стороне знака расположен регистрационный номер. Знак при помощи булавки с визорным замком крепится к одежде. «Құрметті металлург» (приложение 31-5) Нагрудный знак «Құрметті металлург» изготавливается из латунного сплава в форме овала размером по вертикали 42 мм и по горизонтали 38 мм. На лицевой стороне знака в верхней части на голубой ленте располагается выступающая надпись «ҚУРМЕТТІ МЕТАЛЛУРГ». В нижней части располагается лавровый венок и символические, скрещенные молоток и разводной ключ. В центральной части знака расположен ковш с расплавленным металлом на фоне заводских корпусов. На оборотной стороне знака расположен регистрационный номер. Знак при помощи булавки с визорным замком крепится к одежде.»; заголовок подраздела «Нагрудный знак Министерства культуры и информации Республики Казахстан» изложить в следующей редакции: «Нагрудные знаки Министерства культуры и информации Республики Казахстан»; подраздел «Нагрудные знаки Министерства культуры и информации Республики Казахстан» дополнить главой следующего содержания: «Ақпарат саласының үздігі» (приложение 37-1) «Нагрудный знак «Ақпарат саласының үздігі» изготавливается из металла золотистого цвета в форме круга диаметром 35 мм. Внутри круга изображен рулон развернутой бумаги, на бумаге изображение пера и размещен национальный орнамент. На оборотной стороне знака по окружности на золотистом фоне надпись «АҚПАРАТ САЛАСЫНЫҢ ҮЗДІГІ». Знак при помощи ушка и орнамента соединяется с прямоугольной колодкой шириной 35 мм и высотой 15 мм, обтянутой муаровой лентой голубого цвета. Знак при помощи булавки с визорным замком крепится к одежде.»; заголовок подраздела «Нагрудный знак Министерства охраны окружающей среды Республики Казахстан» изложить в следующей редакции: «Нагрудные знаки Министерства окружающей среды и водных ресурсов Республики Казахстан»; подраздел «Нагрудные знаки Министерства окружающей среды и водных ресурсов Республики Казахстан» дополнить главой следующего содержания: «Гидрометеорология саласының үздігі» (приложение 42-1) «Нагрудный знак «Гидрометеорология саласының үздігі» представляет собой медальон в виде круга, обрамленного металлом желтого цвета, подвешенного на колодку из металла синего цвета. На лицевой стороне знака в центре расположен макет знака «Казгидромет» синего цвета, выполненный в металле желтого цвета. Вдоль края по кругу медальона расположена надпись «Гидрометеорология саласының үздігі», выполненная синим цветом в металле желтого цвета. Знак при помощи ушка и кольца соединяется с прямоугольной колодкой шириной 26 мм и высотой 15 мм крепится к одежде.»; приложение 17 к описаниям изложить в новой редакции согласно приложению 1 к настоящему постановлению; дополнить приложениями к описаниям 17-1, 31-4, 31-5, 37-1 и 42-1, согласно приложениям 2 , 3 , 4 , 5 и 6 к настоящему постановлению.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18 февраля 2014 года № 102</w:t>
      </w:r>
    </w:p>
    <w:p>
      <w:pPr>
        <w:pStyle w:val="Heading2"/>
      </w:pPr>
      <w:r>
        <w:t xml:space="preserve">Приложение Приложение 17 к описаниям</w:t>
      </w:r>
    </w:p>
    <w:p>
      <w:pPr>
        <w:pStyle w:val="Heading2"/>
      </w:pPr>
      <w:r>
        <w:t xml:space="preserve">Текст</w:t>
      </w:r>
    </w:p>
    <w:p>
      <w:r>
        <w:t xml:space="preserve">Нагрудной знак «Құрметті автокөлікші»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18 февраля 2014 года № 102</w:t>
      </w:r>
    </w:p>
    <w:p>
      <w:pPr>
        <w:pStyle w:val="Heading2"/>
      </w:pPr>
      <w:r>
        <w:t xml:space="preserve">Приложение Приложение 17-1 к описаниям</w:t>
      </w:r>
    </w:p>
    <w:p>
      <w:pPr>
        <w:pStyle w:val="Heading2"/>
      </w:pPr>
      <w:r>
        <w:t xml:space="preserve">Текст</w:t>
      </w:r>
    </w:p>
    <w:p>
      <w:r>
        <w:t xml:space="preserve">Нагрудной знак «Үздік автокөлікші»</w:t>
      </w:r>
    </w:p>
    <w:p>
      <w:pPr>
        <w:pStyle w:val="Heading2"/>
      </w:pPr>
      <w:r>
        <w:t xml:space="preserve">Приложение Приложение 3 к постановлению Правительства Республики Казахстан от 18 февраля 2014 года № 102</w:t>
      </w:r>
    </w:p>
    <w:p>
      <w:pPr>
        <w:pStyle w:val="Heading2"/>
      </w:pPr>
      <w:r>
        <w:t xml:space="preserve">Приложение Приложение 31-4 к описаниям</w:t>
      </w:r>
    </w:p>
    <w:p>
      <w:pPr>
        <w:pStyle w:val="Heading2"/>
      </w:pPr>
      <w:r>
        <w:t xml:space="preserve">Текст</w:t>
      </w:r>
    </w:p>
    <w:p>
      <w:r>
        <w:t xml:space="preserve">Нагрудной знак «Құрметті кенші»</w:t>
      </w:r>
    </w:p>
    <w:p>
      <w:pPr>
        <w:pStyle w:val="Heading2"/>
      </w:pPr>
      <w:r>
        <w:t xml:space="preserve">Приложение Приложение 4 к постановлению Правительства Республики Казахстан от 18 февраля 2014 года № 102</w:t>
      </w:r>
    </w:p>
    <w:p>
      <w:pPr>
        <w:pStyle w:val="Heading2"/>
      </w:pPr>
      <w:r>
        <w:t xml:space="preserve">Приложение Приложение 31-5 к описаниям</w:t>
      </w:r>
    </w:p>
    <w:p>
      <w:pPr>
        <w:pStyle w:val="Heading2"/>
      </w:pPr>
      <w:r>
        <w:t xml:space="preserve">Текст</w:t>
      </w:r>
    </w:p>
    <w:p>
      <w:r>
        <w:t xml:space="preserve">Нагрудной знак «Құрметті металлург»</w:t>
      </w:r>
    </w:p>
    <w:p>
      <w:pPr>
        <w:pStyle w:val="Heading2"/>
      </w:pPr>
      <w:r>
        <w:t xml:space="preserve">Приложение Приложение 5 к постановлению Правительства Республики Казахстан от 18 февраля 2014 года № 102</w:t>
      </w:r>
    </w:p>
    <w:p>
      <w:pPr>
        <w:pStyle w:val="Heading2"/>
      </w:pPr>
      <w:r>
        <w:t xml:space="preserve">Приложение Приложение 37-1 к описаниям</w:t>
      </w:r>
    </w:p>
    <w:p>
      <w:pPr>
        <w:pStyle w:val="Heading2"/>
      </w:pPr>
      <w:r>
        <w:t xml:space="preserve">Текст</w:t>
      </w:r>
    </w:p>
    <w:p>
      <w:r>
        <w:t xml:space="preserve">Нагрудной знак «Ақпарат саласының үздігі»</w:t>
      </w:r>
    </w:p>
    <w:p>
      <w:pPr>
        <w:pStyle w:val="Heading2"/>
      </w:pPr>
      <w:r>
        <w:t xml:space="preserve">Приложение Приложение 6 к постановлению Правительства Республики Казахстан от 18 февраля 2014 года № 102</w:t>
      </w:r>
    </w:p>
    <w:p>
      <w:pPr>
        <w:pStyle w:val="Heading2"/>
      </w:pPr>
      <w:r>
        <w:t xml:space="preserve">Приложение Приложение 42-1 к описаниям</w:t>
      </w:r>
    </w:p>
    <w:p>
      <w:pPr>
        <w:pStyle w:val="Heading2"/>
      </w:pPr>
      <w:r>
        <w:t xml:space="preserve">Текст</w:t>
      </w:r>
    </w:p>
    <w:p>
      <w:r>
        <w:t xml:space="preserve">Нагрудной знак «Гидрометеорология саласының үздігі»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