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отдельных участков земель лесного фонда в земли другой категории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02.07.2013. № 672. редакция от 02.07.2013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130 Земельного кодекса Республики Казахстан от 20 июня 2003 года и статьей 51 Лесного кодекса Республики Казахстан от 8 июля 2003 года Правительство Республики Казахстан ПОСТАНОВЛЯЕТ : 1. Перевести земельные участки республиканского государственного предприятия на праве хозяйственного ведения «Жасыл Аймак» Комитета лесного и охотничьего хозяйства Министерства охраны окружающей среды Республики Казахстан площадью 10,0 гектар из категории земель государственного лесного фонда в категорию земель промышленности, транспорта, связи, для нужд космической деятельности, обороны, национальной безопасности и иного несельскохозяйственного назначения согласно приложению к настоящему постановлению. 2. Акиму Акмолинской области в установленном законодательством Республики Казахстан порядке обеспечить предоставление государственному учреждению «Управление энергетики и коммунального хозяйства города Астана» (далее – управление) земельных участков, указанных в пункте 1 настоящего постановления для строительства кольца ВЛ-220 кВ с опорными подстанциями. 3. Управлению в соответствии с действующим законодательством Республики Казахстан возместить в доход республиканского бюджета потери лесохозяйственного производства, вызванные изъятием лесных угодий, для использования их в целях, не связанных с ведением лесного хозяйства.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 июля 2013 года № 672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лесного фонда, переводимых в категорию земель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</w:r>
    </w:p>
    <w:p>
      <w:r>
        <w:t xml:space="preserve">| № п/п | Наименование землепользователя | Общая площадь, гектар | в том числе: |  |  |  |  |  |</w:t>
      </w:r>
    </w:p>
    <w:p>
      <w:r>
        <w:t xml:space="preserve">|---|---|---|---|---|---|---|---|---|</w:t>
      </w:r>
    </w:p>
    <w:p>
      <w:r>
        <w:t xml:space="preserve">| покрытая лесом | прогалины | пастбища | сенокосы | пески | прочие земли |  |  |  |</w:t>
      </w:r>
    </w:p>
    <w:p>
      <w:r>
        <w:t xml:space="preserve">| 1 | 2 | 3 | 4 | 5 | 6 | 7 | 8 | 9 |</w:t>
      </w:r>
    </w:p>
    <w:p>
      <w:r>
        <w:t xml:space="preserve">| 1 | Республиканское государственное предприятие на праве хозяйственного ведения «Жасыл Аймак» Комитета лесного и охотничьего хозяйства Министерства охраны окружающей среды Республики Казахстан | 10,0 | 10,0 | - | - | - | - | - |</w:t>
      </w:r>
    </w:p>
    <w:p>
      <w:r>
        <w:t xml:space="preserve">|  | ИТОГО | 10,0 | 10,0 | -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