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постановление Правительства Республики Казахстан от 30 декабря 2009 года № 2266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08.06.2010. № 539. редакция от 08.06.2010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30 декабря 2009 года № 2266 "О подготовке к празднованию 20-летия Независимости Республики Казахстан" следующие изменения и дополнение: в пунктах 2 и 3 слова "и информации" исключить; ввести в состав организационного комитета по подготовке и проведению празднования 20-летия Независимости Республики Казахстан, утвержденный указанным постановлением:</w:t>
      </w:r>
    </w:p>
    <w:p>
      <w:pPr>
        <w:pStyle w:val="Heading2"/>
      </w:pPr>
      <w:r>
        <w:t xml:space="preserve">Текст</w:t>
      </w:r>
    </w:p>
    <w:p>
      <w:r>
        <w:t xml:space="preserve">Айтжанову                   - Министра экономического развития и Жанар Сейдахметовну           торговли Республики Казахстан,</w:t>
      </w:r>
    </w:p>
    <w:p>
      <w:pPr>
        <w:pStyle w:val="Heading2"/>
      </w:pPr>
      <w:r>
        <w:t xml:space="preserve">Текст</w:t>
      </w:r>
    </w:p>
    <w:p>
      <w:r>
        <w:t xml:space="preserve">Жумагалиева                 - Министра связи и информации Аскара Куанышевича            Республики Казахстан,</w:t>
      </w:r>
    </w:p>
    <w:p>
      <w:pPr>
        <w:pStyle w:val="Heading2"/>
      </w:pPr>
      <w:r>
        <w:t xml:space="preserve">Текст</w:t>
      </w:r>
    </w:p>
    <w:p>
      <w:r>
        <w:t xml:space="preserve">Дьяченко                    - акима Акмолинской области, Сергея Александровича</w:t>
      </w:r>
    </w:p>
    <w:p>
      <w:pPr>
        <w:pStyle w:val="Heading2"/>
      </w:pPr>
      <w:r>
        <w:t xml:space="preserve">Текст</w:t>
      </w:r>
    </w:p>
    <w:p>
      <w:r>
        <w:t xml:space="preserve">Жылкышиева                  - председателя Комитета по аграрным Болата Абжапарулы             вопросам и охране окружающей среды Сената Парламента Республики Казахстан (по согласованию),</w:t>
      </w:r>
    </w:p>
    <w:p>
      <w:pPr>
        <w:pStyle w:val="Heading2"/>
      </w:pPr>
      <w:r>
        <w:t xml:space="preserve">Текст</w:t>
      </w:r>
    </w:p>
    <w:p>
      <w:r>
        <w:t xml:space="preserve">Мамбеталина                 - председателя Политической партии Серикжана Есенгосовича        "Руханият" (по согласованию);</w:t>
      </w:r>
    </w:p>
    <w:p>
      <w:pPr>
        <w:pStyle w:val="Heading2"/>
      </w:pPr>
      <w:r>
        <w:t xml:space="preserve">Текст</w:t>
      </w:r>
    </w:p>
    <w:p>
      <w:r>
        <w:t xml:space="preserve">строки: "Телебаев                   - вице-министр культуры и информации Газиз Турысбекович            Республики Казахстан, секретарь",</w:t>
      </w:r>
    </w:p>
    <w:p>
      <w:pPr>
        <w:pStyle w:val="Heading2"/>
      </w:pPr>
      <w:r>
        <w:t xml:space="preserve">Текст</w:t>
      </w:r>
    </w:p>
    <w:p>
      <w:r>
        <w:t xml:space="preserve">"Исекешев                   - Министр индустрии и торговли Асет Орентаевич               Республики Казахстан",</w:t>
      </w:r>
    </w:p>
    <w:p>
      <w:pPr>
        <w:pStyle w:val="Heading2"/>
      </w:pPr>
      <w:r>
        <w:t xml:space="preserve">Текст</w:t>
      </w:r>
    </w:p>
    <w:p>
      <w:r>
        <w:t xml:space="preserve">"Кул-Мухаммед               - Министр культуры и информации Мухтар Абрарулы               Республики Казахстан",</w:t>
      </w:r>
    </w:p>
    <w:p>
      <w:pPr>
        <w:pStyle w:val="Heading2"/>
      </w:pPr>
      <w:r>
        <w:t xml:space="preserve">Текст</w:t>
      </w:r>
    </w:p>
    <w:p>
      <w:r>
        <w:t xml:space="preserve">"Бобров                     - председатель Комитета по экономической Владимир Яковлевич            реформе и региональному развитию Мажилиса Парламента Республики Казахстан (по согласованию)",</w:t>
      </w:r>
    </w:p>
    <w:p>
      <w:pPr>
        <w:pStyle w:val="Heading2"/>
      </w:pPr>
      <w:r>
        <w:t xml:space="preserve">Текст</w:t>
      </w:r>
    </w:p>
    <w:p>
      <w:r>
        <w:t xml:space="preserve">"Мынбаев                    - Министр энергетики и минеральных Сауат Мухаметбаевич           ресурсов Республики Казахстан",</w:t>
      </w:r>
    </w:p>
    <w:p>
      <w:pPr>
        <w:pStyle w:val="Heading2"/>
      </w:pPr>
      <w:r>
        <w:t xml:space="preserve">Текст</w:t>
      </w:r>
    </w:p>
    <w:p>
      <w:r>
        <w:t xml:space="preserve">"Соловьева                  - президент Объединения юридических Айгуль Сагадибековна          лиц "Гражданский альянс Казахстана" (по согласованию)"</w:t>
      </w:r>
    </w:p>
    <w:p>
      <w:pPr>
        <w:pStyle w:val="Heading2"/>
      </w:pPr>
      <w:r>
        <w:t xml:space="preserve">Текст</w:t>
      </w:r>
    </w:p>
    <w:p>
      <w:r>
        <w:t xml:space="preserve">изложить в следующей редакции: "Телебаев                   - вице-министр культуры Газиз Турысбекович            Республики Казахстан, секретарь",</w:t>
      </w:r>
    </w:p>
    <w:p>
      <w:pPr>
        <w:pStyle w:val="Heading2"/>
      </w:pPr>
      <w:r>
        <w:t xml:space="preserve">Текст</w:t>
      </w:r>
    </w:p>
    <w:p>
      <w:r>
        <w:t xml:space="preserve">"Исекешев                   - Заместитель Премьер-Министра Республики Асет Орентаевич               Казахстан - Министр индустрии и новых технологий Республики Казахстан",</w:t>
      </w:r>
    </w:p>
    <w:p>
      <w:pPr>
        <w:pStyle w:val="Heading2"/>
      </w:pPr>
      <w:r>
        <w:t xml:space="preserve">Текст</w:t>
      </w:r>
    </w:p>
    <w:p>
      <w:r>
        <w:t xml:space="preserve">"Кул-Мухаммед               - Министр культуры Республики Казахстан", Мухтар Абрарулы</w:t>
      </w:r>
    </w:p>
    <w:p>
      <w:pPr>
        <w:pStyle w:val="Heading2"/>
      </w:pPr>
      <w:r>
        <w:t xml:space="preserve">Текст</w:t>
      </w:r>
    </w:p>
    <w:p>
      <w:r>
        <w:t xml:space="preserve">"Бобров                     - заместитель Председателя Мажилиса Владимир Яковлевич            Парламента Республики Казахстан (по согласованию)",</w:t>
      </w:r>
    </w:p>
    <w:p>
      <w:pPr>
        <w:pStyle w:val="Heading2"/>
      </w:pPr>
      <w:r>
        <w:t xml:space="preserve">Текст</w:t>
      </w:r>
    </w:p>
    <w:p>
      <w:r>
        <w:t xml:space="preserve">"Мынбаев                    - Министр нефти и газа Республики Сауат Мухаметбаевич           Казахстан",</w:t>
      </w:r>
    </w:p>
    <w:p>
      <w:pPr>
        <w:pStyle w:val="Heading2"/>
      </w:pPr>
      <w:r>
        <w:t xml:space="preserve">Текст</w:t>
      </w:r>
    </w:p>
    <w:p>
      <w:r>
        <w:t xml:space="preserve">"Соловьева                  - депутат Мажилиса Парламента Республики Айгуль Сагадибековна          Казахстан, президент Объединения юридических лиц "Гражданский альянс Казахстана" (по согласованию)";</w:t>
      </w:r>
    </w:p>
    <w:p>
      <w:pPr>
        <w:pStyle w:val="Heading2"/>
      </w:pPr>
      <w:r>
        <w:t xml:space="preserve">Текст</w:t>
      </w:r>
    </w:p>
    <w:p>
      <w:r>
        <w:t xml:space="preserve">вывести из указанного состава: Султанова Бахыта Турлыхановича, Paу Альберта Павловича, Жаганову Алтыншаш Каиржановну; в Общенациональном плане мероприятий по подготовке к празднованию 20-летия Независимости Республики Казахстан, утвержденном указанным постановлением: в разделе "1. Организационно-практические мероприятия": по всему тексту аббревиатуру "МКИ" заменить аббревиатурой "МК"; в графе 5: в строке, порядковый номер 1, слово "февраль" заменить словом "май"; в строке, порядковый номер 3, слово "март" заменить словом "июнь"; в строке, порядковый номер 5, слово "март" заменить словом "май"; в строке, порядковый номер 6, слово "март" заменить словом "сентябрь"; в строке, порядковый номер 7, слово "апрель" заменить словом "июль"; в строке, порядковый номер 8, слова "апрель-август" заменить словами "до 15 августа"; в разделе "2. Информационно-идеологическая и имиджевая работа": строке, порядковый номер 9: графу 4 изложить в следующей редакции: "МСИ, МОН"; в графе 5 слово "март" заменить словом "май"; в строке, порядковый номер 10: в графе 3 аббревиатуру "МКИ" заменить аббревиатурой "МК"; графу 4 изложить в следующей редакции: "МК, МСИ, акимы областей, городов Астаны и Алматы"; в графах 3 и 4 строки, порядковый номер 11, аббревиатуру "МКИ" заменить аббревиатурой "МСИ"; строку, порядковый номер 12, изложить в следующей редакции: "</w:t>
      </w:r>
    </w:p>
    <w:p>
      <w:r>
        <w:t xml:space="preserve">| 12. | Организация работы по реставрации документальных фильмов, посвященных истории становления казахстанской государственности | Информация в МК | МСИ | В течение 2010 года | В пределах средств программы МСИ 025 "Проведение государст- венной информа- ционной политики" | Республи- канский бюджет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графе 4: в строке, порядковый номер 13, аббревиатуру "МИТ" заменить аббревиатурой "МИНТ"; в строке, порядковый номер 14, аббревиатуру "МКИ" заменить аббревиатурами "МСИ, МК"; в строке, порядковый номер 15, аббревиатуру "МКИ" заменить аббревиатурой "МСИ"; в Примечании : расшифровке аббревиатур: строки: "МКИ - Министерство культуры и информации Республики Казахстан"; "МИТ - Министерство индустрии и торговли Республики Казахстан" изложить в следующей редакции: "МК - Министерство культуры Республики Казахстан МИНТ - Министерство индустрии и новых технологий Республики Казахстан"; после строки "МИД - Министерство иностранных дел Республики Казахстан" дополнить строкой следующего содержания: "МСИ - Министерство связи и информации Республики Казахстан"; строку "АО "НИХ "Арна Медиа - акционерное общество "Национальный информационный холдинг "Арна Медиа" исключить.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