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и изменений в постановление Правительства Республики Казахстан от 10 февраля 2010 года № 81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07.06.2010. № 516. редакция от 07.06.2010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10 февраля 2010 года № 81 "О Стратегическом плане Министерства здравоохранения Республики Казахстан на 2010-2014 годы" следующие дополнения и изменения: в Стратегическом плане Министерства здравоохранения Республики Казахстан на 2010-2014 годы, утвержденном указанным постановлением: раздел 7. "Перечень нормативных правовых актов и документов, на основе которых разработан Стратегический план", дополнить пунктом 20-1 следующего содержания: "20-1. Послание Главы государства народу Казахстана от 29 января 2010 года "Новое десятилетие - новый экономический подъем - новые возможности Казахстана"; в разделе 8. "Бюджетные программы": в таблице 8.1 : в графе "2009 год" строки "Расходы на реализацию программы" цифры "7 442 616" заменить цифрами "7 441 419"; в графе "2010 год" строки "Расходы на реализацию программы" цифры "8 376 944" заменить цифрами "8 819 749"; в таблице 8.2 : после строки: "</w:t>
      </w:r>
    </w:p>
    <w:p>
      <w:r>
        <w:t xml:space="preserve">| Показатели количества | Среднегодовой контингент учащихся-стипендиатов в колледже | чел. | 894 | 964 | 1019 | 1073 | 1113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дополнить строкой следующего содержания: "</w:t>
      </w:r>
    </w:p>
    <w:p>
      <w:r>
        <w:t xml:space="preserve">| Показатели эффективности | Размер стипендии студентов колледжей от размера государственной стипендии студентов высших учебных заведений | % | 80 | 80 | 80 | 80 | 80 |</w:t>
      </w:r>
    </w:p>
    <w:p>
      <w:r>
        <w:t xml:space="preserve">|---|---|---|---|---|---|---|---|</w:t>
      </w:r>
    </w:p>
    <w:p>
      <w:r>
        <w:t xml:space="preserve">| Размер повышения государственной стипендии слепым студентам, к стипендии студентов колледжей | % |  |  | 75 | 75 | 75 |  |</w:t>
      </w:r>
    </w:p>
    <w:p>
      <w:r>
        <w:t xml:space="preserve">| Размер стипендии обучающимся из Афганистана от размера государственной стипендии обучающихся из Афганистана в высших учебных заведениях | % |  |  | 80 | 80 | 80 |  |</w:t>
      </w:r>
    </w:p>
    <w:p>
      <w:pPr>
        <w:pStyle w:val="Heading2"/>
      </w:pPr>
      <w:r>
        <w:t xml:space="preserve">Текст</w:t>
      </w:r>
    </w:p>
    <w:p>
      <w:r>
        <w:t xml:space="preserve">"; в графе "2009 год" строки "Расходы на реализацию программы" цифры "96 510" заменить цифрами "95 109"; в графе "2010 год" строки "Расходы на реализацию программы" цифры "117 472" заменить цифрами "123 562"; в таблице 8.3 : в графе "2009 год" строки "Расходы на реализацию программы" цифры "6 579 555" заменить цифрами "6 516 756"; в графе "2010 год" строки "Среднегодовой контингент обучающихся по гранту в ВУЗах" и "Расходы на реализацию программы" цифры "22 560" и "8 656 900" заменить соответственно цифрами "22 266" и "8 981 990"; в таблице 8.4 : после строки "</w:t>
      </w:r>
    </w:p>
    <w:p>
      <w:r>
        <w:t xml:space="preserve">| Показатели количества | Среднегодовой контингент стипендиатов, обучающихся по гранту, в ВУЗах | чел. | 12 872 | 13 547 | 17 684 | 20 767 | 23 768 |</w:t>
      </w:r>
    </w:p>
    <w:p>
      <w:r>
        <w:t xml:space="preserve">|---|---|---|---|---|---|---|---|</w:t>
      </w:r>
    </w:p>
    <w:p>
      <w:r>
        <w:t xml:space="preserve">| Среднегодовой контингент стипендиатов, обучающихся по послевузовскому образованию | чел . | 606 | 625 | 757 | 942 | 1053 |  |</w:t>
      </w:r>
    </w:p>
    <w:p>
      <w:pPr>
        <w:pStyle w:val="Heading2"/>
      </w:pPr>
      <w:r>
        <w:t xml:space="preserve">Текст</w:t>
      </w:r>
    </w:p>
    <w:p>
      <w:r>
        <w:t xml:space="preserve">" дополнить строкой следующего содержания: "</w:t>
      </w:r>
    </w:p>
    <w:p>
      <w:r>
        <w:t xml:space="preserve">| Показатели эффективности | Размер стипендии (без надбавок) с 1 января: | тенге |  |  |  |  |  |</w:t>
      </w:r>
    </w:p>
    <w:p>
      <w:r>
        <w:t xml:space="preserve">|---|---|---|---|---|---|---|---|</w:t>
      </w:r>
    </w:p>
    <w:p>
      <w:r>
        <w:t xml:space="preserve">| студентам | тенге | 6 434 | 9 375 | 9 375 | 11 719 | 15 234 |  |</w:t>
      </w:r>
    </w:p>
    <w:p>
      <w:r>
        <w:t xml:space="preserve">| интернам | тенге | 11 652 | 16 983 | 16 983 | 21 228 | 27 596 |  |</w:t>
      </w:r>
    </w:p>
    <w:p>
      <w:r>
        <w:t xml:space="preserve">| обучающимся из Афганистана | тенге |  |  |  | 23 438 | 30 468 |  |</w:t>
      </w:r>
    </w:p>
    <w:p>
      <w:r>
        <w:t xml:space="preserve">| магистрантам, слушателям резидентуры (клиническим ординаторам) | тенге | 22 041 | 27 552 | 27 552 | 34 440 | 44 772 |  |</w:t>
      </w:r>
    </w:p>
    <w:p>
      <w:r>
        <w:t xml:space="preserve">| докторантам | тенге | 29 359 | 36 699 | 36 699 | 45 874 | 59 636 |  |</w:t>
      </w:r>
    </w:p>
    <w:p>
      <w:r>
        <w:t xml:space="preserve">| аспирантам | тенге | 23 000 | 28 750 | 28 750 |  |  |  |</w:t>
      </w:r>
    </w:p>
    <w:p>
      <w:r>
        <w:t xml:space="preserve">| Размер стипендии (без надбавок) с 1 сентября 2008 года, с 1 апреля 2010 года и с 1 июля 2011 года: | тенге |  |  |  |  |  |  |</w:t>
      </w:r>
    </w:p>
    <w:p>
      <w:r>
        <w:t xml:space="preserve">| студентам | тенге | 7 500 | 9 375 | 11 719 | 15 234 | 15 234 |  |</w:t>
      </w:r>
    </w:p>
    <w:p>
      <w:r>
        <w:t xml:space="preserve">| интернам | тенге | 13 586 | 16 983 | 21 228 | 27 596 | 27 596 |  |</w:t>
      </w:r>
    </w:p>
    <w:p>
      <w:r>
        <w:t xml:space="preserve">| обучающимся из Афганистана | тенге |  |  | 23 438 | 30 468 | 30 468 |  |</w:t>
      </w:r>
    </w:p>
    <w:p>
      <w:r>
        <w:t xml:space="preserve">| магистрантам, слушателям резидентуры (клиническим ординаторам) | тенге | 22 041 | 27 552 | 34 440 | 44 772 | 44 772 |  |</w:t>
      </w:r>
    </w:p>
    <w:p>
      <w:r>
        <w:t xml:space="preserve">| докторантам | тенге | 29 359 | 36 699 | 45 874 | 59 636 | 59 636 |  |</w:t>
      </w:r>
    </w:p>
    <w:p>
      <w:r>
        <w:t xml:space="preserve">| аспирантам | тенге | 23 000 | 28 750 | 35 938 |  |  |  |</w:t>
      </w:r>
    </w:p>
    <w:p>
      <w:r>
        <w:t xml:space="preserve">| Размер повышения государственной стипендии студентам и магистрантам, имеющим по результатам экзаменационной сессии только оценки «отлично» к стипендии (без надбавок) | % | 15 | 15 | 15 | 15 | 15 |  |</w:t>
      </w:r>
    </w:p>
    <w:p>
      <w:r>
        <w:t xml:space="preserve">| Размер повышения государственной стипендии студентам и магистрантам, из числа детей-сирот и детей, оставшихся без попечения родителей, но находящихся под опекой (попечительством) граждан к стипендии (без надбавок) | % | 30 | 30 | 30 | 30 | 30 |  |</w:t>
      </w:r>
    </w:p>
    <w:p>
      <w:r>
        <w:t xml:space="preserve">| Размер повышения государственной стипендии студентам и магистрантам, получающим государственные именные стипендии к стипендии (без надбавок) | % | 45 | 45 | 45 | 45 | 45 |  |</w:t>
      </w:r>
    </w:p>
    <w:p>
      <w:r>
        <w:t xml:space="preserve">| Размер повышения государственной стипендии обучающимся, которым назначена стипендия Президента Республики Казахстан к стипендии (без надбавок) | % | 100 | 100 | 100 | 100 | 100 |  |</w:t>
      </w:r>
    </w:p>
    <w:p>
      <w:pPr>
        <w:pStyle w:val="Heading2"/>
      </w:pPr>
      <w:r>
        <w:t xml:space="preserve">Текст</w:t>
      </w:r>
    </w:p>
    <w:p>
      <w:r>
        <w:t xml:space="preserve">"; в графе "2009 год" строки "Расходы на реализацию программы" цифры "2 094 386" заменить цифрами "2 093 503"; в графе "2010 год" строки "Расходы на реализацию программы" цифры "3 009 035" заменить цифрами "3 148 028"; в таблице 8.5 : в графе "2009 год" строки "Кол-во завершенных проектов здравоохранения, в том числе сейсмоусиление" и "Расходы на реализацию программы" цифры "22" и "64 612 883" заменить соответственно цифрами "18" и "63 382 291"; в графе "2010 год" строки "Кол-во финансируемых проектов здравоохранения, в том числе сейсмоусиление", "Кол-во завершенных проектов здравоохранения, в том числе сейсмоусиление" и "Расходы на реализацию программы" цифры "70", "61" и "95 001 924" заменить соответственно цифрами "71", "66" и "94 499 726"; в таблице 8.6 : в графе "2009 год" строки "Расходы на реализацию программы" цифры "7 035 897" заменить цифрами "7 035 875"; в графе "2010 год" строки "Расходы на реализацию программы" цифры "7 956 844" заменить цифрами "8 249 141"; дополнить таблицей 8.6-1 следующего содержания, согласно приложению 1 к настоящему постановлению; в таблице 8.7 : в графе "2010 год" строки "Расходы на реализацию программы" цифры "36 246" заменить цифрами "37 108"; в таблице 8.8 : в графе "2010 год" строки "Расходы на реализацию программы" цифры "1 032 987" заменить цифрами "1 059 029"; в таблице 8.9 : в графе "2009 год" строки "Расходы на реализацию программы" цифры "15 510 319" заменить цифрами "15 440 313"; в графе "2010 год" строки "Расходы на реализацию программы" цифры "13 738 713" заменить цифрами "13 910 746"; в таблице 8.11 : в графе "2009 год" строки "Расходы на реализацию программы" цифры "1 109 683" заменить цифрами "1 098 872"; в графе "2010 год" строки "Расходы на реализацию программы" цифры "1 158 071" заменить цифрами "1 184 872"; в таблице 8.12 : в графе "2009 год" строки "Расходы на реализацию программы" цифры "119 686" заменить цифрами "112 655"; в графе "2010 год" строки "Расходы на реализацию программы" цифры "131 503" заменить цифрами "144 930"; в таблице 8.13 : в графе "2009 год" строки "Кол-во завершенных проектов здравоохранения, в том числе проектируемых" и "Расходы на реализацию программы" цифры "8" и "8 282 472" заменить соответственно цифрами "6" и "8 041 345"; в графе "2010 год" строки "Кол-во финансируемых проектов здравоохранения, в том числе проектируемых", "Кол-во завершенных проектов здравоохранения, в том числе проектируемых" и "Расходы на реализацию программы" цифры "4", "2" и "13 945 027" заменить соответственно цифрами "7", "4" и "14 185 068"; в таблице 8.14 : в графе "2009 год" строки "Расходы на реализацию программы" цифры "1 410 354" заменить цифрами "1 410 335"; в графе "2010 год" строки "Расходы на реализацию программы" цифры "1 560 362" заменить цифрами "1 627 092"; в таблице 8.15 : в графе "2009 год" строки "Расходы на реализацию программы" цифры "7 276" заменить цифрами "7 250"; в графе "2010 год" строки "Расходы на реализацию программы" цифры "7 546" заменить цифрами "7 756"; в таблице 8.16 : в графе "2009 год" строки "Расходы на реализацию программы" цифры "602 398" заменить цифрами "594 938"; в таблице 8.17 : в графе "2009 год" строки "Расходы на реализацию программы" цифры "9 184" заменить цифрами "9 183"; в графе "2010 год" строки "Расходы на реализацию программы" цифры "11 500" заменить цифрами "11 826"; в таблице 8.18 : в графе "2009 год" строки "Расходы на реализацию программы" цифры "523 226" заменить цифрами "523 136"; в графе "2010 год" строки "Количество финансируемых организаций", "Количество капитальных ремонтов, проведенных в зданиях, помещениях и сооружениях" и "Расходы на реализацию программы" цифры "15", "17" и "450 627" заменить соответственно цифрами "20", "22" и "653 828"; в таблице 8.19 : в графе "2009 год" строки "Расходы на реализацию программы" цифры "2 500 000" заменить цифрами "2 499 086"; в графе "2010 год" строки "Количество оснащаемых организаций" и "Расходы на реализацию программы" цифры "66" и "3 506 759" заменить соответственно цифрами "43" и "3 039 356"; в таблице 8.20 : в графе "2009 год" строки "Расходы на реализацию программы" цифры "1 583 078" заменить цифрами "1 579 308"; в таблице 8.22: в графе "2009 год" строки "Расходы на реализацию программы" цифры "376 774" заменить цифрами "376 762"; в таблице 8.23 : в графе "2009 год" строки "Ввод в эксплуатацию" и "Расходы на реализацию программы" цифры "2" и "187 151" заменить соответственно цифрами "1" и "154 634"; в графе "2010 год" строки "Кол-во построенных и реконструированных объектов медицинского образования", "Ввод в эксплуатацию" и "Расходы на реализацию программы" и цифры "0", "0" и "0" заменить соответственно цифрами "1", "1" и "31 398"; в таблице 8.24 : в графе "2009 год" строки "Расходы на реализацию программы" цифры "2 097 744" заменить цифрами "1 776 207"; в графе "2010 год" строки "Ввод и функционирование объектов здравоохранения", "Обеспечение функционирования объектов здравоохранения" и "Расходы на реализацию программы" цифры "26", "26" и "3 911 955" заменить соответственно цифрами "28", "28" и "3 297 750"; в таблице 8.25 : строку "</w:t>
      </w:r>
    </w:p>
    <w:p>
      <w:r>
        <w:t xml:space="preserve">| Обеспечение онкологических больных химиопрепаратами | Чел. | 18 367 | 19 770 | 21 174 | 22 577 | 22 577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Обеспечение больных гепатитом противовирусными препаратами | Чел. |  |  | 568 | 600 | 1000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графе "2009 год" строки "Расходы на реализацию программы" цифры "11 383 031" заменить цифрами "11 356 092"; в графе "2010 год" строки "Обеспечение противотуберкулезными препаратами" и "Расходы на реализацию программы" цифры "37 548" и "16 902 581" заменить цифрами "33 550" и "15 108 249"; в таблице 8.26 : в графе "2009 год" строки "Расходы на реализацию программы" цифры "2 198 846" заменить цифрами "1 340 955"; в таблице 8.27 : в графе "2009 год" строки "Расходы на реализацию программы" цифры "23 161 479" заменить цифрами "23 117 583"; в графе "2010 год" строки "Расходы на реализацию программы" цифры "26 259 298" заменить цифрами "26 806 215"; в таблице 8.28 : в графе "2009 год" строки "Число специалистов, обучающихся по программе МВА в области больничного администрирования" цифры "10" заменить цифрами "20"; в графе "2010 год" строки "Число специалистов, обучающихся по программе МВА в области больничного администрирования" и "Расходы на реализацию программы" цифры "20", "1 378 669" заменить соответственно цифрами "40", "1 215 820"; в таблице 8.29 : в графе "2009 год" строки "Расходы на реализацию программы" цифры "9 272 618" заменить цифрами "9 224 678"; в графе "2010 год" строки "Кол-во приобретаемого оборудования" цифры "1 446" заменить цифрами "1 280"; в таблице 8.30 : в графе "2009 год" строки "Расходы на реализацию программы" цифры "271 873" заменить цифрами "268 271"; в графе "2010 год" строки "Расходы на реализацию программы" цифры "318 571" заменить цифрами "327 978"; в таблице 8.32 : в графе "2009 год" строки "Расходы на реализацию программы" цифры "235 172" заменить цифрами "231 137"; в графе "2010 год" строки "Расходы на реализацию программы" цифры "352 922" заменить цифрами "403 198"; в таблице 8.34 : в графе "2010 год" строки "Расходы на реализацию программы" цифры "132 772 693" заменить цифрами "138 061 691"; в таблице 8.37 : в графе "2009 год" строки "Расходы на реализацию программы" цифры "2 500" заменить цифрами "2 390"; таблицы 8.38 и 8.39 изложить в новой редакции согласно приложениям 2 , 3 к настоящему постановлению.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7 июня 2010 года № 516</w:t>
      </w:r>
    </w:p>
    <w:p>
      <w:pPr>
        <w:pStyle w:val="Heading2"/>
      </w:pPr>
      <w:r>
        <w:t xml:space="preserve">Текст</w:t>
      </w:r>
    </w:p>
    <w:p>
      <w:r>
        <w:t xml:space="preserve">Таблица 8.6-1</w:t>
      </w:r>
    </w:p>
    <w:p>
      <w:pPr>
        <w:pStyle w:val="Heading2"/>
      </w:pPr>
      <w:r>
        <w:t xml:space="preserve">Текст</w:t>
      </w:r>
    </w:p>
    <w:p>
      <w:r>
        <w:t xml:space="preserve">Бюджетная программа Министерства здравоохранения Республики Казахстан (трансферты)</w:t>
      </w:r>
    </w:p>
    <w:p>
      <w:r>
        <w:t xml:space="preserve">| Администратор бюджетной программы | Министерство здравоохранения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007 "Целевые текущие трансферты бюджету города Алматы на капитальный ремонт сейсмоусиляемых объектов здравоохранения" |  |  |  |  |  |  |</w:t>
      </w:r>
    </w:p>
    <w:p>
      <w:r>
        <w:t xml:space="preserve">| Описание | Улучшение технического состояния зданий, помещений и сооружений сейсмоусиляемых объектов здравоохранения г. Алматы |  |  |  |  |  |  |</w:t>
      </w:r>
    </w:p>
    <w:p>
      <w:r>
        <w:t xml:space="preserve">| Стратегическое направление | 2. Повышение эффективности управления системой здравоохранения |  |  |  |  |  |  |</w:t>
      </w:r>
    </w:p>
    <w:p>
      <w:r>
        <w:t xml:space="preserve">| Цель | 2.2. Совершенствование инфраструктуры здравоохранения, обеспечивающей равный доступ к медицинским услугам |  |  |  |  |  |  |</w:t>
      </w:r>
    </w:p>
    <w:p>
      <w:r>
        <w:t xml:space="preserve">| Задачи | 2.2.1. Рационализация сети здравоохранения с приоритетным развитием ПМСП |  |  |  |  |  |  |</w:t>
      </w:r>
    </w:p>
    <w:p>
      <w:r>
        <w:t xml:space="preserve">| Показатели |  |  |  |  |  |  |  |</w:t>
      </w:r>
    </w:p>
    <w:p>
      <w:r>
        <w:t xml:space="preserve">|  | Наименование показателя | Ед. изм. | Отчетный период | Плановый период |  |  |  |</w:t>
      </w:r>
    </w:p>
    <w:p>
      <w:r>
        <w:t xml:space="preserve">| 2008 год | 2009 год | 2010 год | 2011 год | 2012 год |  |  |  |</w:t>
      </w:r>
    </w:p>
    <w:p>
      <w:r>
        <w:t xml:space="preserve">| Показатели количества | Кол-во финансируемых проектов здравоохранения, в том числе сейсмоусиление | ед. |  |  | 2 |  |  |</w:t>
      </w:r>
    </w:p>
    <w:p>
      <w:r>
        <w:t xml:space="preserve">| Показатель результата | Кол-во завершенных проектов здравоохранения, в том числе сейсмоусиление | ед. |  |  | 2 |  |  |</w:t>
      </w:r>
    </w:p>
    <w:p>
      <w:r>
        <w:t xml:space="preserve">| Расходы на реализацию программы | тыс. тенге |  |  | 361 314 |  |  |  |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7 июня 2010 года № 516</w:t>
      </w:r>
    </w:p>
    <w:p>
      <w:pPr>
        <w:pStyle w:val="Heading2"/>
      </w:pPr>
      <w:r>
        <w:t xml:space="preserve">Текст</w:t>
      </w:r>
    </w:p>
    <w:p>
      <w:r>
        <w:t xml:space="preserve">Таблица 8.38</w:t>
      </w:r>
    </w:p>
    <w:p>
      <w:pPr>
        <w:pStyle w:val="Heading2"/>
      </w:pPr>
      <w:r>
        <w:t xml:space="preserve">Текст</w:t>
      </w:r>
    </w:p>
    <w:p>
      <w:r>
        <w:t xml:space="preserve">Свод бюджетных расходов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Наименование | Отчетный период | Плановый период |  |  |  |</w:t>
      </w:r>
    </w:p>
    <w:p>
      <w:r>
        <w:t xml:space="preserve">|---|---|---|---|---|---|</w:t>
      </w:r>
    </w:p>
    <w:p>
      <w:r>
        <w:t xml:space="preserve">| 2008 год | 2009 год | 2010 год | 2011 год | 2012 год |  |</w:t>
      </w:r>
    </w:p>
    <w:p>
      <w:r>
        <w:t xml:space="preserve">| 1. Действующие программы, из них: | 118 523 181 | 171 740 044 | 368 172 653 | 347 601 464 | 396 994 376 |</w:t>
      </w:r>
    </w:p>
    <w:p>
      <w:r>
        <w:t xml:space="preserve">| Текущие бюджетные программы | 63 013 553 | 92 460 277 | 250 876 070 | 291 079 925 | 328 441 690 |</w:t>
      </w:r>
    </w:p>
    <w:p>
      <w:r>
        <w:t xml:space="preserve">| Бюджетные программы развития | 55 509 628 | 79 279 767 | 117 296 583 | 56 521 539 | 68 552 686 |</w:t>
      </w:r>
    </w:p>
    <w:p>
      <w:r>
        <w:t xml:space="preserve">| 2. Программы, предлагаемые к разработке, из них: |  |  |  |  |  |</w:t>
      </w:r>
    </w:p>
    <w:p>
      <w:r>
        <w:t xml:space="preserve">| Текущие бюджетные программы |  |  |  |  |  |</w:t>
      </w:r>
    </w:p>
    <w:p>
      <w:r>
        <w:t xml:space="preserve">| Бюджетные программы развития |  |  |  |  |  |</w:t>
      </w:r>
    </w:p>
    <w:p>
      <w:r>
        <w:t xml:space="preserve">| ВСЕГО расходов, из них: | 118 523 181 | 171 740 044 | 368 172 653 | 347 601 464 | 396 994 376 |</w:t>
      </w:r>
    </w:p>
    <w:p>
      <w:r>
        <w:t xml:space="preserve">| Текущие бюджетные программы | 63 013 553 | 92 460 277 | 250 876 070 | 291 079 925 | 328 441 690 |</w:t>
      </w:r>
    </w:p>
    <w:p>
      <w:r>
        <w:t xml:space="preserve">| Бюджетные программы развития | 55 509 628 | 79 279 767 | 117 296 583 | 56 521 539 | 68 552 686 |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7 июня 2010 года № 516</w:t>
      </w:r>
    </w:p>
    <w:p>
      <w:pPr>
        <w:pStyle w:val="Heading2"/>
      </w:pPr>
      <w:r>
        <w:t xml:space="preserve">Текст</w:t>
      </w:r>
    </w:p>
    <w:p>
      <w:r>
        <w:t xml:space="preserve">Таблица 8.39</w:t>
      </w:r>
    </w:p>
    <w:p>
      <w:pPr>
        <w:pStyle w:val="Heading2"/>
      </w:pPr>
      <w:r>
        <w:t xml:space="preserve">Текст</w:t>
      </w:r>
    </w:p>
    <w:p>
      <w:r>
        <w:t xml:space="preserve">Распределение расходов по стратегическим направлениям и бюджетным программам Министерства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в тыс. тенге</w:t>
      </w:r>
    </w:p>
    <w:p>
      <w:r>
        <w:t xml:space="preserve">| Стратегические направления и бюджетные программы | Отчетный период | Плановый период |  |  |  |  |  |</w:t>
      </w:r>
    </w:p>
    <w:p>
      <w:r>
        <w:t xml:space="preserve">|---|---|---|---|---|---|---|---|</w:t>
      </w:r>
    </w:p>
    <w:p>
      <w:r>
        <w:t xml:space="preserve">| 2008 год | 2009 год | 2010 год | 2011 год | 2012 год |  |  |  |</w:t>
      </w:r>
    </w:p>
    <w:p>
      <w:r>
        <w:t xml:space="preserve">| 1 | 1. Укрепление здоровья граждан | 43 573 976,0 | 67 973 732,0 | 218 537 934,0 | 253 380 922,0 | 285 671 332,0 |  |</w:t>
      </w:r>
    </w:p>
    <w:p>
      <w:r>
        <w:t xml:space="preserve">| У с л у г и |  | Итого | 15 519 951,0 | 30 176 442,0 | 173 154 155,0 | 199 605 543,0 | 221 100 060,0 |</w:t>
      </w:r>
    </w:p>
    <w:p>
      <w:r>
        <w:t xml:space="preserve">| 006 | Обеспечение санитарно- эпидемиологического благополучия населения на республиканском уровне | 1 897 451,0 | 7 035 875,0 | 8 249 141,0 | 9 654 591,0 | 10 636 623,0 |  |</w:t>
      </w:r>
    </w:p>
    <w:p>
      <w:r>
        <w:t xml:space="preserve">| 008 | Хранение специального медицинского резерва | 18 814,0 | 22 984,0 | 37 108,0 | 28 865,0 | 32 161,0 |  |</w:t>
      </w:r>
    </w:p>
    <w:p>
      <w:r>
        <w:t xml:space="preserve">| 030 | Оказание гарантированного объема бесплатной медицинской помощи на республиканском уровне | 13 603 686,0 | 23 117 583,0 | 26 806 215,0 | 30 207 027,0 | 33 247 817,0 |  |</w:t>
      </w:r>
    </w:p>
    <w:p>
      <w:r>
        <w:t xml:space="preserve">| 067 | Услуги по оказанию стационарной и стационарозамещающей медицинской помощи, за исключением инфекционных, туберкулезных и психических заболеваний |  |  | 138 061 691,0 | 159 715 060,0 | 180 183 459,0 |  |</w:t>
      </w:r>
    </w:p>
    <w:p>
      <w:r>
        <w:t xml:space="preserve">| Т р а н с ф е р т ы |  | Итого | 28 054 025,0 | 37 797 290,0 | 45 383 779,0 | 53 775 379,0 | 61 571 272,0 |</w:t>
      </w:r>
    </w:p>
    <w:p>
      <w:r>
        <w:t xml:space="preserve">| 010 | Целевые текущие трансферты областным бюджетам, бюджетам городов Астаны и Алматы на обеспечение и расширение гарантированного объема бесплатной медицинской помощи | 0,0 | 15 440 313,0 | 13 910 746,0 | 14 833 447,0 | 15 251 627,0 |  |</w:t>
      </w:r>
    </w:p>
    <w:p>
      <w:r>
        <w:t xml:space="preserve">| 027 | Целевые текущие трансферты областным бюджетам, бюджетам городов Астаны и Алматы на содержание вновь вводимых объектов здравоохранения | 62 511,0 | 1 776 207,0 | 3 297 750,0 | 6 511 615,0 | 8 368 273,0 |  |</w:t>
      </w:r>
    </w:p>
    <w:p>
      <w:r>
        <w:t xml:space="preserve">| 028 | Целевые текущие трансферты областным бюджетам, бюджетам городов Астаны и Алматы на закуп лекарственных средств, вакцин и других иммунобиологических препаратов | 10 306 437,0 | 11 356 092,0 | 15 108 249,0 | 19 961 502,0 | 23 553 979,0 |  |</w:t>
      </w:r>
    </w:p>
    <w:p>
      <w:r>
        <w:t xml:space="preserve">| 038 | Целевые текущие трансферты областным бюджетам, бюджетам городов Астаны и Алматы на материально-техническое оснащение медицинских организаций здравоохранения на местном уровне | 17 685 077,0 | 9 224 678,0 | 13 067 034,0 | 12 468 815,0 | 14 397 393,0 |  |</w:t>
      </w:r>
    </w:p>
    <w:p>
      <w:r>
        <w:t xml:space="preserve">| 2 | 2. Повышение эффективности управления системы здравоохранения | 66 909 819,0 | 92 376 515,0 | 134 386 480,0 | 73 825 969,0 | 86 040 207,0 |  |</w:t>
      </w:r>
    </w:p>
    <w:p>
      <w:r>
        <w:t xml:space="preserve">| У с л у г и |  | Итого | 2 747 629,0 | 9 585 109,0 | 12 269 825,0 | 14 314 205,0 | 14 467 374,0 |</w:t>
      </w:r>
    </w:p>
    <w:p>
      <w:r>
        <w:t xml:space="preserve">| 001 | Услуги по координации политики и государственному регулированию предоставления услуг в области здравоохранения | 1 589 474,0 | 7 441 419,0 | 8 819 749,0 | 10 159 864,0 | 11 343 617,0 |  |</w:t>
      </w:r>
    </w:p>
    <w:p>
      <w:r>
        <w:t xml:space="preserve">| 017 | Услуги по судебно-медицинской экспертизе | 1 059 773,0 | 1 410 335,0 | 1 627 092,0 | 1 924 387,0 | 2 143 255,0 |  |</w:t>
      </w:r>
    </w:p>
    <w:p>
      <w:r>
        <w:t xml:space="preserve">| 031 | Внедрение международных стандартов больничного управления в РК |  | 730 965,0 | 1 215 820,0 | 1 333 169,0 |  |  |</w:t>
      </w:r>
    </w:p>
    <w:p>
      <w:r>
        <w:t xml:space="preserve">| 064 | Изучение актуальных проблем в области здравоохранения | 80 000,0 |  |  |  |  |  |</w:t>
      </w:r>
    </w:p>
    <w:p>
      <w:r>
        <w:t xml:space="preserve">| 066 | Услуги по обеспечению реализации инвестиционных проектов в области информатизации здравоохранения и развития телемедицины |  |  | 526 338,0 | 763 541,0 | 857 344,0 |  |</w:t>
      </w:r>
    </w:p>
    <w:p>
      <w:r>
        <w:t xml:space="preserve">| 090 | Исследования в области совершенствования системы здравоохранения |  |  | 74 826,0 | 124 244,0 | 123 158,0 |  |</w:t>
      </w:r>
    </w:p>
    <w:p>
      <w:r>
        <w:t xml:space="preserve">| 104 | Борьба с наркоманией и наркобизнесом |  |  | 6 000,0 | 9 000,0 |  |  |</w:t>
      </w:r>
    </w:p>
    <w:p>
      <w:r>
        <w:t xml:space="preserve">| 116 | Информационно-аналитические услуги населению | 18 382,0 | 2 390,0 |  |  |  |  |</w:t>
      </w:r>
    </w:p>
    <w:p>
      <w:r>
        <w:t xml:space="preserve">| К а п и т а л ь н ы е р а с х о д ы |  | Итого | 8 652 562,0 | 3 511 639,0 | 4 458 758,0 | 2 990 225,0 | 3 020 147,0 |</w:t>
      </w:r>
    </w:p>
    <w:p>
      <w:r>
        <w:t xml:space="preserve">| 013 | Капитальный ремонт зданий, помещений и сооружений Министерства здравоохранения Республики Казахстан | 3 900,0 | 0,0 | 46 995,0 | 13 326,0 | 27 702,0 |  |</w:t>
      </w:r>
    </w:p>
    <w:p>
      <w:r>
        <w:t xml:space="preserve">| 015 | Материально-техническое оснащение Министерства здравоохранения Республики Казахстан | 66 595,0 | 112 655,0 | 144 930,0 | 130 072,0 | 131 392,0 |  |</w:t>
      </w:r>
    </w:p>
    <w:p>
      <w:r>
        <w:t xml:space="preserve">| 021 | Капитальный ремонт зданий, помещений и сооружений государственных организаций здравоохранения на республиканском уровне | 994 478,0 | 523 136,0 | 653 828,0 | 314 423,0 | 293 736,0 |  |</w:t>
      </w:r>
    </w:p>
    <w:p>
      <w:r>
        <w:t xml:space="preserve">| 022 | Материально-техническое оснащение государственных организаций здравоохранения на республиканском уровне | 6 706 049,0 | 2 499 086,0 | 3 039 356,0 | 2 296 666,0 | 2 319 633,0 |  |</w:t>
      </w:r>
    </w:p>
    <w:p>
      <w:r>
        <w:t xml:space="preserve">| 024 | Материально-техническое оснащение государственных организаций образования системы здравоохранения | 499 957,0 | 0,0 | 116 195,0 | 125 000,0 | 126 250,0 |  |</w:t>
      </w:r>
    </w:p>
    <w:p>
      <w:r>
        <w:t xml:space="preserve">| 025 | Капитальный ремонт зданий, помещений и сооружений государственных организаций образования системы здравоохранения | 381 583,0 | 376 762,0 | 457 454,0 | 110 738,0 | 121 434,0 |  |</w:t>
      </w:r>
    </w:p>
    <w:p>
      <w:r>
        <w:t xml:space="preserve">| Т р а н с ф е р т ы |  | Итого | 45 079 498,0 | 63 382 291,0 | 94 861 040,0 | 39 270 368,0 | 39 566 210,0 |</w:t>
      </w:r>
    </w:p>
    <w:p>
      <w:r>
        <w:t xml:space="preserve">| 005 | Целевые трансферты на развитие областным бюджетам, бюджетам городов Астаны и Алматы на строительство и реконструкцию объектов здравоохранения и областному бюджету Алматинской области и бюджету города Алматы для сейсмоусиления объектов здравоохранения | 45 079 498,0 | 63 382 291,0 | 94 499 726,0 | 39 270 368,0 | 39 566 210,0 |  |</w:t>
      </w:r>
    </w:p>
    <w:p>
      <w:r>
        <w:t xml:space="preserve">| 007 | Целевые текущие трансферты бюджету города Алматы на капитальный ремонт сейсмоусиляемых объектов |  |  | 361 314,0 |  |  |  |</w:t>
      </w:r>
    </w:p>
    <w:p>
      <w:r>
        <w:t xml:space="preserve">| И н в е с т и ц и и |  | Итого | 10 430 130,0 | 15 897 476,0 | 22 796 857,0 | 17 251 171,0 | 28 986 476,0 |</w:t>
      </w:r>
    </w:p>
    <w:p>
      <w:r>
        <w:t xml:space="preserve">| 016 | Строительство и реконструкция объектов здравоохранения | 7 327 590,0 | 8 041 345,0 | 14 185 068,0 | 3 378 649,0 | 12 461 193,0 |  |</w:t>
      </w:r>
    </w:p>
    <w:p>
      <w:r>
        <w:t xml:space="preserve">| 019 | Создание информационных систем здравоохранения | 1 302 541,0 | 594 938,0 | 633 813,0 | 2 337 448,0 | 1 571 579,0 |  |</w:t>
      </w:r>
    </w:p>
    <w:p>
      <w:r>
        <w:t xml:space="preserve">| 023 | Развитие мобильной и телемедицины в здравоохранении аульной (сельской) местности | 629 277,0 | 1 579 308,0 | 747 739,0 | 475 176,0 |  |  |</w:t>
      </w:r>
    </w:p>
    <w:p>
      <w:r>
        <w:t xml:space="preserve">| 026 | Строительство и реконструкция объектов образования | 900 102,0 | 154 634,0 | 31 398,0 |  |  |  |</w:t>
      </w:r>
    </w:p>
    <w:p>
      <w:r>
        <w:t xml:space="preserve">| 029 | Реформирование системы здравоохранения |  | 1 340 955,0 | 5 398 839,0 | 8 586 609,0 | 12 292 878,0 |  |</w:t>
      </w:r>
    </w:p>
    <w:p>
      <w:pPr>
        <w:pStyle w:val="Heading2"/>
      </w:pPr>
      <w:r>
        <w:t xml:space="preserve">1</w:t>
      </w:r>
    </w:p>
    <w:p>
      <w:r>
        <w:t xml:space="preserve">| Стратегические направления и бюджетные программы | Отчетный период | Плановый период |  |  |  |  |  |</w:t>
      </w:r>
    </w:p>
    <w:p>
      <w:r>
        <w:t xml:space="preserve">|---|---|---|---|---|---|---|---|</w:t>
      </w:r>
    </w:p>
    <w:p>
      <w:r>
        <w:t xml:space="preserve">| 062 | Увеличение уставного капитала АО "Национальный медицинский холдинг" | 270 620,0 | 4 186 296,0 | 1 800 000,0 | 2 473 289,0 | 2 660 826,0 |  |</w:t>
      </w:r>
    </w:p>
    <w:p>
      <w:r>
        <w:t xml:space="preserve">| 3 | 3. Развитие кадровых ресурсов и медицинской науки | 8 039 386,0 | 11 389 797,0 | 15 248 239,0 | 20 394 573,0 | 25 282 837,0 |  |</w:t>
      </w:r>
    </w:p>
    <w:p>
      <w:r>
        <w:t xml:space="preserve">| У с л у г и |  | Итого | 8 006 947,0 | 11 158 660,0 | 14 845 041,0 | 19 761 474,0 | 24 475 726,0 |</w:t>
      </w:r>
    </w:p>
    <w:p>
      <w:r>
        <w:t xml:space="preserve">| 002 | Оказание социальной поддержки обучающимся по программам технического и профессиональ- ного, послесреднего образования | 67 554,0 | 95 109,0 | 123 562,0 | 167 868,0 | 205 847,0 |  |</w:t>
      </w:r>
    </w:p>
    <w:p>
      <w:r>
        <w:t xml:space="preserve">| 003 | Подготовка специалистов с высшим и послевузовским профессиональным образованием | 4 423 067,0 | 6 516 756,0 | 8 981 990,0 | 12 344 029,0 | 15 324 665,0 |  |</w:t>
      </w:r>
    </w:p>
    <w:p>
      <w:r>
        <w:t xml:space="preserve">| 004 | Оказание социальной поддержки обучающимся по программам высшего и послевузовского образования | 1 332 338,0 | 2 093 503,0 | 3 148 028,0 | 4 524 331,0 | 6 036 328,0 |  |</w:t>
      </w:r>
    </w:p>
    <w:p>
      <w:r>
        <w:t xml:space="preserve">| 009 | Прикладные научные исследования в области здравоохранения | 973 991,0 | 1 069 716,0 | 1 059 029,0 | 1 026 445,0 | 1 114 278,0 |  |</w:t>
      </w:r>
    </w:p>
    <w:p>
      <w:r>
        <w:t xml:space="preserve">| 014 | Повышение квалификации и переподготовка кадров государственных организаций здравоохранения | 988 012,0 | 1 098 872,0 | 1 184 872,0 | 1 275 433,0 | 1 321 810,0 |  |</w:t>
      </w:r>
    </w:p>
    <w:p>
      <w:r>
        <w:t xml:space="preserve">| 018 | Услуги по хранению и ценностей исторического наследия в области здравоохранения | 8 272,0 | 7 250,0 | 7 756,0 | 9 988,0 | 10 132,0 |  |</w:t>
      </w:r>
    </w:p>
    <w:p>
      <w:r>
        <w:t xml:space="preserve">| 020 | Услуги по обеспечению доступа к информации в библиотеках республиканского значения | 7 341,0 | 9 183,0 | 11 826,0 | 13 706,0 | 15 010,0 |  |</w:t>
      </w:r>
    </w:p>
    <w:p>
      <w:r>
        <w:t xml:space="preserve">| 043 | Подготовка специалистов в организациях технического и профессионального, послесреднего образования | 206 372,0 | 268 271,0 | 327 978,0 | 399 674,0 | 447 656,0 |  |</w:t>
      </w:r>
    </w:p>
    <w:p>
      <w:r>
        <w:t xml:space="preserve">| Т р а н с ф е р т ы |  | Итого | 32 439,0 | 231 137,0 | 403 198,0 | 633 099,0 | 807 111,0 |</w:t>
      </w:r>
    </w:p>
    <w:p>
      <w:r>
        <w:t xml:space="preserve">| 063 | Целевые текущие трансферты бюджетам областей, городов Астаны и Алматы на выплату стипендий обучающимся в организациях технического и профессионального, послесреднего образования на основании государственного заказа местных исполнительных органов | 32 439,0 | 231 137,0 | 403 198,0 | 633 099,0 | 807 111,0 |  |</w:t>
      </w:r>
    </w:p>
    <w:p>
      <w:r>
        <w:t xml:space="preserve">| ВСЕГО | 118 523 181,0 | 171 740 044,0 | 368 172 653,0 | 347 601 464,0 | 396 994 376,0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