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постановлений Правительства Республики Казахстан от 2 августа 1996 года N 956 и от 3 февраля 1997 года N 135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27.09.2001. № 10062. редакция от 27.09.2001</w:t>
      </w:r>
    </w:p>
    <w:p>
      <w:pPr>
        <w:pStyle w:val="Heading2"/>
      </w:pPr>
      <w:r>
        <w:t xml:space="preserve">О признании утратившими силу постановлений Правительства Республики Казахстан от 2 августа 1996 года N 956 и от 3 февраля 1997 года N 135</w:t>
      </w:r>
    </w:p>
    <w:p>
      <w:r>
        <w:t xml:space="preserve">В соответствии с Законом Республики Казахстан от 17 июля 2001 года Z010245_ "Об автомобильных дорогах" Правительство Республики Казахстан</w:t>
      </w:r>
    </w:p>
    <w:p>
      <w:r>
        <w:t xml:space="preserve">постановляет: 1. Признать утратившими силу: 1) постановление Правительства Республики Казахстан от 2 августа 1996</w:t>
      </w:r>
    </w:p>
    <w:p>
      <w:r>
        <w:t xml:space="preserve">года N 956 P960956_ "Об установлении платы за проезд транспортных средств</w:t>
      </w:r>
    </w:p>
    <w:p>
      <w:r>
        <w:t xml:space="preserve">через Кзыл-Ординский гидроузел"; 2) постановление Правительства Республики Казахстан от 3 февраля 1997 года N 135 P970135_ "Об установлении платы за проезд транспортных средств</w:t>
      </w:r>
    </w:p>
    <w:p>
      <w:r>
        <w:t xml:space="preserve">по мосту через реку Урал в г.Уральске".</w:t>
      </w:r>
    </w:p>
    <w:p>
      <w:r>
        <w:t xml:space="preserve">2. Акимам Кызылординской и Западно-Казахстанской областей привести</w:t>
      </w:r>
    </w:p>
    <w:p>
      <w:r>
        <w:t xml:space="preserve">ранее принятые решения в соответствие с настоящим постановлением.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Первый заместитель</w:t>
      </w:r>
    </w:p>
    <w:p>
      <w:r>
        <w:t xml:space="preserve">Премьер-Министра</w:t>
      </w:r>
    </w:p>
    <w:p>
      <w:r>
        <w:t xml:space="preserve">Республики Казахстан</w:t>
      </w:r>
    </w:p>
    <w:p>
      <w:r>
        <w:t xml:space="preserve">(Специалисты: Склярова И.В.,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