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Плана мероприятий по подготовке и проведению заседания Межгосударственного Совета Евразийского экономического сообщества на уровне Глав правительств 14 сентября 2001 года в городе Алматы</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13.09.2001. № 1193. редакция от 13.09.2001</w:t>
      </w:r>
    </w:p>
    <w:p>
      <w:pPr>
        <w:pStyle w:val="Heading2"/>
      </w:pPr>
      <w:r>
        <w:t xml:space="preserve">Текст</w:t>
      </w:r>
    </w:p>
    <w:p>
      <w:r>
        <w:t xml:space="preserve">В целях обеспечения эффективной организации и координации подготовки к проведению заседания Межгосударственного Совета Евразийского экономического сообщества на уровне Глав правительств в городе Алматы 14 сентября 2001 года Правительство Республики Казахстан постановляет: 1. Утвердить прилагаемый План мероприятий по подготовке и проведению заседания Межгосударственного Совета Евразийского экономического сообщества на уровне Глав правительств (далее - План). 2. Центральным и местным исполнительным органам, иным государственным органам Республики Казахстан (по согласованию) и заинтересованным организациям (по согласованию) обеспечить выполнение мероприятий, предусмотренных Планом. 3. Министерству иностранных дел Республики Казахстан выделить средства на проведение заседания Межгосударственного Совета Евразийского экономического сообщества на уровне Глав правительств за счет средств, предусмотренных в республиканском бюджете на 2001 год по программе "Представительские расходы", согласно прилагаемой смете расходов. 4. Контроль за выполнением Плана возложить на Министерство иностранных дел Республики Казахстан. 5. Настоящее постановление вступает в силу со дня подписания.</w:t>
      </w:r>
    </w:p>
    <w:p>
      <w:pPr>
        <w:pStyle w:val="Heading2"/>
      </w:pPr>
      <w:r>
        <w:t xml:space="preserve">Текст</w:t>
      </w:r>
    </w:p>
    <w:p>
      <w:r>
        <w:t xml:space="preserve">Премьер-Министр</w:t>
      </w:r>
    </w:p>
    <w:p>
      <w:pPr>
        <w:pStyle w:val="Heading2"/>
      </w:pPr>
      <w:r>
        <w:t xml:space="preserve">Текст</w:t>
      </w:r>
    </w:p>
    <w:p>
      <w:r>
        <w:t xml:space="preserve">Республики Казахстан</w:t>
      </w:r>
    </w:p>
    <w:p>
      <w:pPr>
        <w:pStyle w:val="Heading2"/>
      </w:pPr>
      <w:r>
        <w:t xml:space="preserve">Текст</w:t>
      </w:r>
    </w:p>
    <w:p>
      <w:r>
        <w:t xml:space="preserve">Утвержден</w:t>
      </w:r>
    </w:p>
    <w:p>
      <w:pPr>
        <w:pStyle w:val="Heading2"/>
      </w:pPr>
      <w:r>
        <w:t xml:space="preserve">Текст</w:t>
      </w:r>
    </w:p>
    <w:p>
      <w:r>
        <w:t xml:space="preserve">постановлением Правительства</w:t>
      </w:r>
    </w:p>
    <w:p>
      <w:pPr>
        <w:pStyle w:val="Heading2"/>
      </w:pPr>
      <w:r>
        <w:t xml:space="preserve">Текст</w:t>
      </w:r>
    </w:p>
    <w:p>
      <w:r>
        <w:t xml:space="preserve">Республики Казахстан</w:t>
      </w:r>
    </w:p>
    <w:p>
      <w:pPr>
        <w:pStyle w:val="Heading2"/>
      </w:pPr>
      <w:r>
        <w:t xml:space="preserve">Текст</w:t>
      </w:r>
    </w:p>
    <w:p>
      <w:r>
        <w:t xml:space="preserve">от 13 сентября 2001 года N 1193</w:t>
      </w:r>
    </w:p>
    <w:p>
      <w:pPr>
        <w:pStyle w:val="Heading2"/>
      </w:pPr>
      <w:r>
        <w:t xml:space="preserve">Текст</w:t>
      </w:r>
    </w:p>
    <w:p>
      <w:r>
        <w:t xml:space="preserve">План</w:t>
      </w:r>
    </w:p>
    <w:p>
      <w:pPr>
        <w:pStyle w:val="Heading2"/>
      </w:pPr>
      <w:r>
        <w:t xml:space="preserve">Текст</w:t>
      </w:r>
    </w:p>
    <w:p>
      <w:r>
        <w:t xml:space="preserve">мероприятий по подготовке и проведению заседания</w:t>
      </w:r>
    </w:p>
    <w:p>
      <w:pPr>
        <w:pStyle w:val="Heading2"/>
      </w:pPr>
      <w:r>
        <w:t xml:space="preserve">Текст</w:t>
      </w:r>
    </w:p>
    <w:p>
      <w:r>
        <w:t xml:space="preserve">Межгосударственного Совета Евразийского экономического</w:t>
      </w:r>
    </w:p>
    <w:p>
      <w:pPr>
        <w:pStyle w:val="Heading2"/>
      </w:pPr>
      <w:r>
        <w:t xml:space="preserve">Текст</w:t>
      </w:r>
    </w:p>
    <w:p>
      <w:r>
        <w:t xml:space="preserve">сообщества (г. Алматы, 14 сентября 2001 года)</w:t>
      </w:r>
    </w:p>
    <w:p>
      <w:pPr>
        <w:pStyle w:val="Heading2"/>
      </w:pPr>
      <w:r>
        <w:t xml:space="preserve">Текст</w:t>
      </w:r>
    </w:p>
    <w:p>
      <w:r>
        <w:t xml:space="preserve">(формат 1+4)</w:t>
      </w:r>
    </w:p>
    <w:p>
      <w:pPr>
        <w:pStyle w:val="Heading2"/>
      </w:pPr>
      <w:r>
        <w:t xml:space="preserve">Текст</w:t>
      </w:r>
    </w:p>
    <w:p>
      <w:r>
        <w:t xml:space="preserve">___________________________________________________________________________</w:t>
      </w:r>
    </w:p>
    <w:p>
      <w:pPr>
        <w:pStyle w:val="Heading2"/>
      </w:pPr>
      <w:r>
        <w:t xml:space="preserve">Текст</w:t>
      </w:r>
    </w:p>
    <w:p>
      <w:r>
        <w:t xml:space="preserve">N !          Мероприятие            !   Срок    !   Ответственные</w:t>
      </w:r>
    </w:p>
    <w:p>
      <w:pPr>
        <w:pStyle w:val="Heading2"/>
      </w:pPr>
      <w:r>
        <w:t xml:space="preserve">Текст</w:t>
      </w:r>
    </w:p>
    <w:p>
      <w:r>
        <w:t xml:space="preserve">п/п!                                 ! исполнения!    исполнители</w:t>
      </w:r>
    </w:p>
    <w:p>
      <w:pPr>
        <w:pStyle w:val="Heading2"/>
      </w:pPr>
      <w:r>
        <w:t xml:space="preserve">Текст</w:t>
      </w:r>
    </w:p>
    <w:p>
      <w:r>
        <w:t xml:space="preserve">___________________________________________________________________________</w:t>
      </w:r>
    </w:p>
    <w:p>
      <w:pPr>
        <w:pStyle w:val="Heading2"/>
      </w:pPr>
      <w:r>
        <w:t xml:space="preserve">Текст</w:t>
      </w:r>
    </w:p>
    <w:p>
      <w:r>
        <w:t xml:space="preserve">1  Подготовка программы проведения    7 сентября  Министерство иностранных</w:t>
      </w:r>
    </w:p>
    <w:p>
      <w:pPr>
        <w:pStyle w:val="Heading2"/>
      </w:pPr>
      <w:r>
        <w:t xml:space="preserve">Текст</w:t>
      </w:r>
    </w:p>
    <w:p>
      <w:r>
        <w:t xml:space="preserve">заседания                          2001 года   дел Республики</w:t>
      </w:r>
    </w:p>
    <w:p>
      <w:pPr>
        <w:pStyle w:val="Heading2"/>
      </w:pPr>
      <w:r>
        <w:t xml:space="preserve">Текст</w:t>
      </w:r>
    </w:p>
    <w:p>
      <w:r>
        <w:t xml:space="preserve">Казахстан, Отдел внешних</w:t>
      </w:r>
    </w:p>
    <w:p>
      <w:pPr>
        <w:pStyle w:val="Heading2"/>
      </w:pPr>
      <w:r>
        <w:t xml:space="preserve">Текст</w:t>
      </w:r>
    </w:p>
    <w:p>
      <w:r>
        <w:t xml:space="preserve">связей Канцелярии</w:t>
      </w:r>
    </w:p>
    <w:p>
      <w:pPr>
        <w:pStyle w:val="Heading2"/>
      </w:pPr>
      <w:r>
        <w:t xml:space="preserve">Текст</w:t>
      </w:r>
    </w:p>
    <w:p>
      <w:r>
        <w:t xml:space="preserve">Премьер-Министра</w:t>
      </w:r>
    </w:p>
    <w:p>
      <w:pPr>
        <w:pStyle w:val="Heading2"/>
      </w:pPr>
      <w:r>
        <w:t xml:space="preserve">Текст</w:t>
      </w:r>
    </w:p>
    <w:p>
      <w:r>
        <w:t xml:space="preserve">Республики Казахстан</w:t>
      </w:r>
    </w:p>
    <w:p>
      <w:pPr>
        <w:pStyle w:val="Heading2"/>
      </w:pPr>
      <w:r>
        <w:t xml:space="preserve">Текст</w:t>
      </w:r>
    </w:p>
    <w:p>
      <w:r>
        <w:t xml:space="preserve">2  Согласование состава делегаций,      до 10     Министерство иностранных</w:t>
      </w:r>
    </w:p>
    <w:p>
      <w:pPr>
        <w:pStyle w:val="Heading2"/>
      </w:pPr>
      <w:r>
        <w:t xml:space="preserve">Текст</w:t>
      </w:r>
    </w:p>
    <w:p>
      <w:r>
        <w:t xml:space="preserve">прибывающих на встречу:            сентября    дел Республики</w:t>
      </w:r>
    </w:p>
    <w:p>
      <w:pPr>
        <w:pStyle w:val="Heading2"/>
      </w:pPr>
      <w:r>
        <w:t xml:space="preserve">Текст</w:t>
      </w:r>
    </w:p>
    <w:p>
      <w:r>
        <w:t xml:space="preserve">официальная делегация (5 человек), 2001 года   Казахстан</w:t>
      </w:r>
    </w:p>
    <w:p>
      <w:pPr>
        <w:pStyle w:val="Heading2"/>
      </w:pPr>
      <w:r>
        <w:t xml:space="preserve">Текст</w:t>
      </w:r>
    </w:p>
    <w:p>
      <w:r>
        <w:t xml:space="preserve">сопровождающие лица (до 10</w:t>
      </w:r>
    </w:p>
    <w:p>
      <w:pPr>
        <w:pStyle w:val="Heading2"/>
      </w:pPr>
      <w:r>
        <w:t xml:space="preserve">Текст</w:t>
      </w:r>
    </w:p>
    <w:p>
      <w:r>
        <w:t xml:space="preserve">человек), сотрудники охраны,</w:t>
      </w:r>
    </w:p>
    <w:p>
      <w:pPr>
        <w:pStyle w:val="Heading2"/>
      </w:pPr>
      <w:r>
        <w:t xml:space="preserve">Текст</w:t>
      </w:r>
    </w:p>
    <w:p>
      <w:r>
        <w:t xml:space="preserve">пресса, составление графика</w:t>
      </w:r>
    </w:p>
    <w:p>
      <w:pPr>
        <w:pStyle w:val="Heading2"/>
      </w:pPr>
      <w:r>
        <w:t xml:space="preserve">Текст</w:t>
      </w:r>
    </w:p>
    <w:p>
      <w:r>
        <w:t xml:space="preserve">заезда и отъезда участников</w:t>
      </w:r>
    </w:p>
    <w:p>
      <w:pPr>
        <w:pStyle w:val="Heading2"/>
      </w:pPr>
      <w:r>
        <w:t xml:space="preserve">Текст</w:t>
      </w:r>
    </w:p>
    <w:p>
      <w:r>
        <w:t xml:space="preserve">встречи</w:t>
      </w:r>
    </w:p>
    <w:p>
      <w:pPr>
        <w:pStyle w:val="Heading2"/>
      </w:pPr>
      <w:r>
        <w:t xml:space="preserve">Текст</w:t>
      </w:r>
    </w:p>
    <w:p>
      <w:r>
        <w:t xml:space="preserve">3  Подготовка и согласование сметы      до 10     Министерство иностранных</w:t>
      </w:r>
    </w:p>
    <w:p>
      <w:pPr>
        <w:pStyle w:val="Heading2"/>
      </w:pPr>
      <w:r>
        <w:t xml:space="preserve">Текст</w:t>
      </w:r>
    </w:p>
    <w:p>
      <w:r>
        <w:t xml:space="preserve">расходов                           сентября    дел Республики</w:t>
      </w:r>
    </w:p>
    <w:p>
      <w:pPr>
        <w:pStyle w:val="Heading2"/>
      </w:pPr>
      <w:r>
        <w:t xml:space="preserve">Текст</w:t>
      </w:r>
    </w:p>
    <w:p>
      <w:r>
        <w:t xml:space="preserve">2001 года   Казахстан</w:t>
      </w:r>
    </w:p>
    <w:p>
      <w:pPr>
        <w:pStyle w:val="Heading2"/>
      </w:pPr>
      <w:r>
        <w:t xml:space="preserve">Текст</w:t>
      </w:r>
    </w:p>
    <w:p>
      <w:r>
        <w:t xml:space="preserve">4  Организация встреч и проводов        13-14     Управление Делами</w:t>
      </w:r>
    </w:p>
    <w:p>
      <w:pPr>
        <w:pStyle w:val="Heading2"/>
      </w:pPr>
      <w:r>
        <w:t xml:space="preserve">Текст</w:t>
      </w:r>
    </w:p>
    <w:p>
      <w:r>
        <w:t xml:space="preserve">официальных делегаций              сентября    Президента Республики</w:t>
      </w:r>
    </w:p>
    <w:p>
      <w:pPr>
        <w:pStyle w:val="Heading2"/>
      </w:pPr>
      <w:r>
        <w:t xml:space="preserve">Текст</w:t>
      </w:r>
    </w:p>
    <w:p>
      <w:r>
        <w:t xml:space="preserve">и сопровождающих лиц в аэропорту,  2001 года   Казахстан, Министерство</w:t>
      </w:r>
    </w:p>
    <w:p>
      <w:pPr>
        <w:pStyle w:val="Heading2"/>
      </w:pPr>
      <w:r>
        <w:t xml:space="preserve">Текст</w:t>
      </w:r>
    </w:p>
    <w:p>
      <w:r>
        <w:t xml:space="preserve">в том числе через VIP                          иностранных дел</w:t>
      </w:r>
    </w:p>
    <w:p>
      <w:pPr>
        <w:pStyle w:val="Heading2"/>
      </w:pPr>
      <w:r>
        <w:t xml:space="preserve">Текст</w:t>
      </w:r>
    </w:p>
    <w:p>
      <w:r>
        <w:t xml:space="preserve">Республики Казахстан,</w:t>
      </w:r>
    </w:p>
    <w:p>
      <w:pPr>
        <w:pStyle w:val="Heading2"/>
      </w:pPr>
      <w:r>
        <w:t xml:space="preserve">Текст</w:t>
      </w:r>
    </w:p>
    <w:p>
      <w:r>
        <w:t xml:space="preserve">Протокольная служба</w:t>
      </w:r>
    </w:p>
    <w:p>
      <w:pPr>
        <w:pStyle w:val="Heading2"/>
      </w:pPr>
      <w:r>
        <w:t xml:space="preserve">Текст</w:t>
      </w:r>
    </w:p>
    <w:p>
      <w:r>
        <w:t xml:space="preserve">Премьер-Министра</w:t>
      </w:r>
    </w:p>
    <w:p>
      <w:pPr>
        <w:pStyle w:val="Heading2"/>
      </w:pPr>
      <w:r>
        <w:t xml:space="preserve">Текст</w:t>
      </w:r>
    </w:p>
    <w:p>
      <w:r>
        <w:t xml:space="preserve">Республики Казахстан,</w:t>
      </w:r>
    </w:p>
    <w:p>
      <w:pPr>
        <w:pStyle w:val="Heading2"/>
      </w:pPr>
      <w:r>
        <w:t xml:space="preserve">Текст</w:t>
      </w:r>
    </w:p>
    <w:p>
      <w:r>
        <w:t xml:space="preserve">аким города Алматы,</w:t>
      </w:r>
    </w:p>
    <w:p>
      <w:pPr>
        <w:pStyle w:val="Heading2"/>
      </w:pPr>
      <w:r>
        <w:t xml:space="preserve">Текст</w:t>
      </w:r>
    </w:p>
    <w:p>
      <w:r>
        <w:t xml:space="preserve">Республиканская гвардия</w:t>
      </w:r>
    </w:p>
    <w:p>
      <w:pPr>
        <w:pStyle w:val="Heading2"/>
      </w:pPr>
      <w:r>
        <w:t xml:space="preserve">Текст</w:t>
      </w:r>
    </w:p>
    <w:p>
      <w:r>
        <w:t xml:space="preserve">(по согласованию),</w:t>
      </w:r>
    </w:p>
    <w:p>
      <w:pPr>
        <w:pStyle w:val="Heading2"/>
      </w:pPr>
      <w:r>
        <w:t xml:space="preserve">Текст</w:t>
      </w:r>
    </w:p>
    <w:p>
      <w:r>
        <w:t xml:space="preserve">Пограничная служба</w:t>
      </w:r>
    </w:p>
    <w:p>
      <w:pPr>
        <w:pStyle w:val="Heading2"/>
      </w:pPr>
      <w:r>
        <w:t xml:space="preserve">Текст</w:t>
      </w:r>
    </w:p>
    <w:p>
      <w:r>
        <w:t xml:space="preserve">Комитета национальной</w:t>
      </w:r>
    </w:p>
    <w:p>
      <w:pPr>
        <w:pStyle w:val="Heading2"/>
      </w:pPr>
      <w:r>
        <w:t xml:space="preserve">Текст</w:t>
      </w:r>
    </w:p>
    <w:p>
      <w:r>
        <w:t xml:space="preserve">безопасности Республики</w:t>
      </w:r>
    </w:p>
    <w:p>
      <w:pPr>
        <w:pStyle w:val="Heading2"/>
      </w:pPr>
      <w:r>
        <w:t xml:space="preserve">Текст</w:t>
      </w:r>
    </w:p>
    <w:p>
      <w:r>
        <w:t xml:space="preserve">Казахстан (по</w:t>
      </w:r>
    </w:p>
    <w:p>
      <w:pPr>
        <w:pStyle w:val="Heading2"/>
      </w:pPr>
      <w:r>
        <w:t xml:space="preserve">Текст</w:t>
      </w:r>
    </w:p>
    <w:p>
      <w:r>
        <w:t xml:space="preserve">согласованию),</w:t>
      </w:r>
    </w:p>
    <w:p>
      <w:pPr>
        <w:pStyle w:val="Heading2"/>
      </w:pPr>
      <w:r>
        <w:t xml:space="preserve">Текст</w:t>
      </w:r>
    </w:p>
    <w:p>
      <w:r>
        <w:t xml:space="preserve">Таможенный комитет</w:t>
      </w:r>
    </w:p>
    <w:p>
      <w:pPr>
        <w:pStyle w:val="Heading2"/>
      </w:pPr>
      <w:r>
        <w:t xml:space="preserve">Текст</w:t>
      </w:r>
    </w:p>
    <w:p>
      <w:r>
        <w:t xml:space="preserve">Министерства</w:t>
      </w:r>
    </w:p>
    <w:p>
      <w:pPr>
        <w:pStyle w:val="Heading2"/>
      </w:pPr>
      <w:r>
        <w:t xml:space="preserve">Текст</w:t>
      </w:r>
    </w:p>
    <w:p>
      <w:r>
        <w:t xml:space="preserve">государственных доходов</w:t>
      </w:r>
    </w:p>
    <w:p>
      <w:pPr>
        <w:pStyle w:val="Heading2"/>
      </w:pPr>
      <w:r>
        <w:t xml:space="preserve">Текст</w:t>
      </w:r>
    </w:p>
    <w:p>
      <w:r>
        <w:t xml:space="preserve">Республики Казахстан</w:t>
      </w:r>
    </w:p>
    <w:p>
      <w:pPr>
        <w:pStyle w:val="Heading2"/>
      </w:pPr>
      <w:r>
        <w:t xml:space="preserve">Текст</w:t>
      </w:r>
    </w:p>
    <w:p>
      <w:r>
        <w:t xml:space="preserve">5  Разрешение на пролет над             10-15     Министерство транспорта</w:t>
      </w:r>
    </w:p>
    <w:p>
      <w:pPr>
        <w:pStyle w:val="Heading2"/>
      </w:pPr>
      <w:r>
        <w:t xml:space="preserve">Текст</w:t>
      </w:r>
    </w:p>
    <w:p>
      <w:r>
        <w:t xml:space="preserve">территорией Республики Казахстан   сентября    и коммуникаций</w:t>
      </w:r>
    </w:p>
    <w:p>
      <w:pPr>
        <w:pStyle w:val="Heading2"/>
      </w:pPr>
      <w:r>
        <w:t xml:space="preserve">Текст</w:t>
      </w:r>
    </w:p>
    <w:p>
      <w:r>
        <w:t xml:space="preserve">2001 года   Республики Казахстан,</w:t>
      </w:r>
    </w:p>
    <w:p>
      <w:pPr>
        <w:pStyle w:val="Heading2"/>
      </w:pPr>
      <w:r>
        <w:t xml:space="preserve">Текст</w:t>
      </w:r>
    </w:p>
    <w:p>
      <w:r>
        <w:t xml:space="preserve">Министерство иностранных</w:t>
      </w:r>
    </w:p>
    <w:p>
      <w:pPr>
        <w:pStyle w:val="Heading2"/>
      </w:pPr>
      <w:r>
        <w:t xml:space="preserve">Текст</w:t>
      </w:r>
    </w:p>
    <w:p>
      <w:r>
        <w:t xml:space="preserve">дел Республики</w:t>
      </w:r>
    </w:p>
    <w:p>
      <w:pPr>
        <w:pStyle w:val="Heading2"/>
      </w:pPr>
      <w:r>
        <w:t xml:space="preserve">Текст</w:t>
      </w:r>
    </w:p>
    <w:p>
      <w:r>
        <w:t xml:space="preserve">Казахстан, Министерство</w:t>
      </w:r>
    </w:p>
    <w:p>
      <w:pPr>
        <w:pStyle w:val="Heading2"/>
      </w:pPr>
      <w:r>
        <w:t xml:space="preserve">Текст</w:t>
      </w:r>
    </w:p>
    <w:p>
      <w:r>
        <w:t xml:space="preserve">обороны Республики</w:t>
      </w:r>
    </w:p>
    <w:p>
      <w:pPr>
        <w:pStyle w:val="Heading2"/>
      </w:pPr>
      <w:r>
        <w:t xml:space="preserve">Текст</w:t>
      </w:r>
    </w:p>
    <w:p>
      <w:r>
        <w:t xml:space="preserve">Казахстан</w:t>
      </w:r>
    </w:p>
    <w:p>
      <w:pPr>
        <w:pStyle w:val="Heading2"/>
      </w:pPr>
      <w:r>
        <w:t xml:space="preserve">Текст</w:t>
      </w:r>
    </w:p>
    <w:p>
      <w:r>
        <w:t xml:space="preserve">6  Обеспечение стоянки,                  14       Министерство транспорта</w:t>
      </w:r>
    </w:p>
    <w:p>
      <w:pPr>
        <w:pStyle w:val="Heading2"/>
      </w:pPr>
      <w:r>
        <w:t xml:space="preserve">Текст</w:t>
      </w:r>
    </w:p>
    <w:p>
      <w:r>
        <w:t xml:space="preserve">обслуживания и заправки            сентября    и коммуникаций</w:t>
      </w:r>
    </w:p>
    <w:p>
      <w:pPr>
        <w:pStyle w:val="Heading2"/>
      </w:pPr>
      <w:r>
        <w:t xml:space="preserve">Текст</w:t>
      </w:r>
    </w:p>
    <w:p>
      <w:r>
        <w:t xml:space="preserve">спецсамолетов                      2001 года   Республики Казахстан</w:t>
      </w:r>
    </w:p>
    <w:p>
      <w:pPr>
        <w:pStyle w:val="Heading2"/>
      </w:pPr>
      <w:r>
        <w:t xml:space="preserve">Текст</w:t>
      </w:r>
    </w:p>
    <w:p>
      <w:r>
        <w:t xml:space="preserve">7  Транспортное обслуживание             14       Управление Делами</w:t>
      </w:r>
    </w:p>
    <w:p>
      <w:pPr>
        <w:pStyle w:val="Heading2"/>
      </w:pPr>
      <w:r>
        <w:t xml:space="preserve">Текст</w:t>
      </w:r>
    </w:p>
    <w:p>
      <w:r>
        <w:t xml:space="preserve">делегаций                          сентября    Президента Республики</w:t>
      </w:r>
    </w:p>
    <w:p>
      <w:pPr>
        <w:pStyle w:val="Heading2"/>
      </w:pPr>
      <w:r>
        <w:t xml:space="preserve">Текст</w:t>
      </w:r>
    </w:p>
    <w:p>
      <w:r>
        <w:t xml:space="preserve">2001 года   Казахстан (по</w:t>
      </w:r>
    </w:p>
    <w:p>
      <w:pPr>
        <w:pStyle w:val="Heading2"/>
      </w:pPr>
      <w:r>
        <w:t xml:space="preserve">Текст</w:t>
      </w:r>
    </w:p>
    <w:p>
      <w:r>
        <w:t xml:space="preserve">согласованию), закрытое</w:t>
      </w:r>
    </w:p>
    <w:p>
      <w:pPr>
        <w:pStyle w:val="Heading2"/>
      </w:pPr>
      <w:r>
        <w:t xml:space="preserve">Текст</w:t>
      </w:r>
    </w:p>
    <w:p>
      <w:r>
        <w:t xml:space="preserve">акционерное общество</w:t>
      </w:r>
    </w:p>
    <w:p>
      <w:pPr>
        <w:pStyle w:val="Heading2"/>
      </w:pPr>
      <w:r>
        <w:t xml:space="preserve">Текст</w:t>
      </w:r>
    </w:p>
    <w:p>
      <w:r>
        <w:t xml:space="preserve">"ХОЗУ города Алматы"</w:t>
      </w:r>
    </w:p>
    <w:p>
      <w:pPr>
        <w:pStyle w:val="Heading2"/>
      </w:pPr>
      <w:r>
        <w:t xml:space="preserve">Текст</w:t>
      </w:r>
    </w:p>
    <w:p>
      <w:r>
        <w:t xml:space="preserve">(по согласованию)</w:t>
      </w:r>
    </w:p>
    <w:p>
      <w:pPr>
        <w:pStyle w:val="Heading2"/>
      </w:pPr>
      <w:r>
        <w:t xml:space="preserve">Текст</w:t>
      </w:r>
    </w:p>
    <w:p>
      <w:r>
        <w:t xml:space="preserve">8  Сопровождение машинами Комитета       14       Министерство внутренних</w:t>
      </w:r>
    </w:p>
    <w:p>
      <w:pPr>
        <w:pStyle w:val="Heading2"/>
      </w:pPr>
      <w:r>
        <w:t xml:space="preserve">Текст</w:t>
      </w:r>
    </w:p>
    <w:p>
      <w:r>
        <w:t xml:space="preserve">дорожной полиции МВД по маршрутам  сентября    дел Республики</w:t>
      </w:r>
    </w:p>
    <w:p>
      <w:pPr>
        <w:pStyle w:val="Heading2"/>
      </w:pPr>
      <w:r>
        <w:t xml:space="preserve">Текст</w:t>
      </w:r>
    </w:p>
    <w:p>
      <w:r>
        <w:t xml:space="preserve">следования                         2001 года   Казахстан</w:t>
      </w:r>
    </w:p>
    <w:p>
      <w:pPr>
        <w:pStyle w:val="Heading2"/>
      </w:pPr>
      <w:r>
        <w:t xml:space="preserve">Текст</w:t>
      </w:r>
    </w:p>
    <w:p>
      <w:r>
        <w:t xml:space="preserve">9  Обеспечение безопасности              -"-      Служба охраны</w:t>
      </w:r>
    </w:p>
    <w:p>
      <w:pPr>
        <w:pStyle w:val="Heading2"/>
      </w:pPr>
      <w:r>
        <w:t xml:space="preserve">Текст</w:t>
      </w:r>
    </w:p>
    <w:p>
      <w:r>
        <w:t xml:space="preserve">охраняемых лиц и делегаций в                   Президента Республики</w:t>
      </w:r>
    </w:p>
    <w:p>
      <w:pPr>
        <w:pStyle w:val="Heading2"/>
      </w:pPr>
      <w:r>
        <w:t xml:space="preserve">Текст</w:t>
      </w:r>
    </w:p>
    <w:p>
      <w:r>
        <w:t xml:space="preserve">аэропорту, по маршрутам следования,            Казахстан (по</w:t>
      </w:r>
    </w:p>
    <w:p>
      <w:pPr>
        <w:pStyle w:val="Heading2"/>
      </w:pPr>
      <w:r>
        <w:t xml:space="preserve">Текст</w:t>
      </w:r>
    </w:p>
    <w:p>
      <w:r>
        <w:t xml:space="preserve">в местах проведения мероприятий и              согласованию), Комитет</w:t>
      </w:r>
    </w:p>
    <w:p>
      <w:pPr>
        <w:pStyle w:val="Heading2"/>
      </w:pPr>
      <w:r>
        <w:t xml:space="preserve">Текст</w:t>
      </w:r>
    </w:p>
    <w:p>
      <w:r>
        <w:t xml:space="preserve">проживания (по программе)                      национальной</w:t>
      </w:r>
    </w:p>
    <w:p>
      <w:pPr>
        <w:pStyle w:val="Heading2"/>
      </w:pPr>
      <w:r>
        <w:t xml:space="preserve">Текст</w:t>
      </w:r>
    </w:p>
    <w:p>
      <w:r>
        <w:t xml:space="preserve">безопасности Республики</w:t>
      </w:r>
    </w:p>
    <w:p>
      <w:pPr>
        <w:pStyle w:val="Heading2"/>
      </w:pPr>
      <w:r>
        <w:t xml:space="preserve">Текст</w:t>
      </w:r>
    </w:p>
    <w:p>
      <w:r>
        <w:t xml:space="preserve">Казахстан (по</w:t>
      </w:r>
    </w:p>
    <w:p>
      <w:pPr>
        <w:pStyle w:val="Heading2"/>
      </w:pPr>
      <w:r>
        <w:t xml:space="preserve">Текст</w:t>
      </w:r>
    </w:p>
    <w:p>
      <w:r>
        <w:t xml:space="preserve">согласованию),</w:t>
      </w:r>
    </w:p>
    <w:p>
      <w:pPr>
        <w:pStyle w:val="Heading2"/>
      </w:pPr>
      <w:r>
        <w:t xml:space="preserve">Текст</w:t>
      </w:r>
    </w:p>
    <w:p>
      <w:r>
        <w:t xml:space="preserve">Министерство внутренних</w:t>
      </w:r>
    </w:p>
    <w:p>
      <w:pPr>
        <w:pStyle w:val="Heading2"/>
      </w:pPr>
      <w:r>
        <w:t xml:space="preserve">Текст</w:t>
      </w:r>
    </w:p>
    <w:p>
      <w:r>
        <w:t xml:space="preserve">дел Республики</w:t>
      </w:r>
    </w:p>
    <w:p>
      <w:pPr>
        <w:pStyle w:val="Heading2"/>
      </w:pPr>
      <w:r>
        <w:t xml:space="preserve">Текст</w:t>
      </w:r>
    </w:p>
    <w:p>
      <w:r>
        <w:t xml:space="preserve">Казахстан</w:t>
      </w:r>
    </w:p>
    <w:p>
      <w:pPr>
        <w:pStyle w:val="Heading2"/>
      </w:pPr>
      <w:r>
        <w:t xml:space="preserve">Текст</w:t>
      </w:r>
    </w:p>
    <w:p>
      <w:r>
        <w:t xml:space="preserve">10  Медицинское обслуживание членов       -"-      Управление Делами</w:t>
      </w:r>
    </w:p>
    <w:p>
      <w:pPr>
        <w:pStyle w:val="Heading2"/>
      </w:pPr>
      <w:r>
        <w:t xml:space="preserve">Текст</w:t>
      </w:r>
    </w:p>
    <w:p>
      <w:r>
        <w:t xml:space="preserve">официальных делегаций и                        Президента Республики</w:t>
      </w:r>
    </w:p>
    <w:p>
      <w:pPr>
        <w:pStyle w:val="Heading2"/>
      </w:pPr>
      <w:r>
        <w:t xml:space="preserve">Текст</w:t>
      </w:r>
    </w:p>
    <w:p>
      <w:r>
        <w:t xml:space="preserve">сопровождающих лиц                             Казахстан (по</w:t>
      </w:r>
    </w:p>
    <w:p>
      <w:pPr>
        <w:pStyle w:val="Heading2"/>
      </w:pPr>
      <w:r>
        <w:t xml:space="preserve">Текст</w:t>
      </w:r>
    </w:p>
    <w:p>
      <w:r>
        <w:t xml:space="preserve">согласованию), закрытое</w:t>
      </w:r>
    </w:p>
    <w:p>
      <w:pPr>
        <w:pStyle w:val="Heading2"/>
      </w:pPr>
      <w:r>
        <w:t xml:space="preserve">Текст</w:t>
      </w:r>
    </w:p>
    <w:p>
      <w:r>
        <w:t xml:space="preserve">акционерное общество</w:t>
      </w:r>
    </w:p>
    <w:p>
      <w:pPr>
        <w:pStyle w:val="Heading2"/>
      </w:pPr>
      <w:r>
        <w:t xml:space="preserve">Текст</w:t>
      </w:r>
    </w:p>
    <w:p>
      <w:r>
        <w:t xml:space="preserve">"ХОЗУ города Алматы"</w:t>
      </w:r>
    </w:p>
    <w:p>
      <w:pPr>
        <w:pStyle w:val="Heading2"/>
      </w:pPr>
      <w:r>
        <w:t xml:space="preserve">Текст</w:t>
      </w:r>
    </w:p>
    <w:p>
      <w:r>
        <w:t xml:space="preserve">(по согласованию),</w:t>
      </w:r>
    </w:p>
    <w:p>
      <w:pPr>
        <w:pStyle w:val="Heading2"/>
      </w:pPr>
      <w:r>
        <w:t xml:space="preserve">Текст</w:t>
      </w:r>
    </w:p>
    <w:p>
      <w:r>
        <w:t xml:space="preserve">Служба охраны Президента</w:t>
      </w:r>
    </w:p>
    <w:p>
      <w:pPr>
        <w:pStyle w:val="Heading2"/>
      </w:pPr>
      <w:r>
        <w:t xml:space="preserve">Текст</w:t>
      </w:r>
    </w:p>
    <w:p>
      <w:r>
        <w:t xml:space="preserve">Республики Казахстан</w:t>
      </w:r>
    </w:p>
    <w:p>
      <w:pPr>
        <w:pStyle w:val="Heading2"/>
      </w:pPr>
      <w:r>
        <w:t xml:space="preserve">Текст</w:t>
      </w:r>
    </w:p>
    <w:p>
      <w:r>
        <w:t xml:space="preserve">(по согласованию)</w:t>
      </w:r>
    </w:p>
    <w:p>
      <w:pPr>
        <w:pStyle w:val="Heading2"/>
      </w:pPr>
      <w:r>
        <w:t xml:space="preserve">Текст</w:t>
      </w:r>
    </w:p>
    <w:p>
      <w:r>
        <w:t xml:space="preserve">11  Организация размещения и питания      -"-      Управление Делами</w:t>
      </w:r>
    </w:p>
    <w:p>
      <w:pPr>
        <w:pStyle w:val="Heading2"/>
      </w:pPr>
      <w:r>
        <w:t xml:space="preserve">Текст</w:t>
      </w:r>
    </w:p>
    <w:p>
      <w:r>
        <w:t xml:space="preserve">глав делегаций и членов делегаций              Президента Республики</w:t>
      </w:r>
    </w:p>
    <w:p>
      <w:pPr>
        <w:pStyle w:val="Heading2"/>
      </w:pPr>
      <w:r>
        <w:t xml:space="preserve">Текст</w:t>
      </w:r>
    </w:p>
    <w:p>
      <w:r>
        <w:t xml:space="preserve">в гостинице "Реджент-Анкара"                   Казахстан (по</w:t>
      </w:r>
    </w:p>
    <w:p>
      <w:pPr>
        <w:pStyle w:val="Heading2"/>
      </w:pPr>
      <w:r>
        <w:t xml:space="preserve">Текст</w:t>
      </w:r>
    </w:p>
    <w:p>
      <w:r>
        <w:t xml:space="preserve">за счет принимающей стороны                    согласованию),</w:t>
      </w:r>
    </w:p>
    <w:p>
      <w:pPr>
        <w:pStyle w:val="Heading2"/>
      </w:pPr>
      <w:r>
        <w:t xml:space="preserve">Текст</w:t>
      </w:r>
    </w:p>
    <w:p>
      <w:r>
        <w:t xml:space="preserve">Министерство иностранных</w:t>
      </w:r>
    </w:p>
    <w:p>
      <w:pPr>
        <w:pStyle w:val="Heading2"/>
      </w:pPr>
      <w:r>
        <w:t xml:space="preserve">Текст</w:t>
      </w:r>
    </w:p>
    <w:p>
      <w:r>
        <w:t xml:space="preserve">дел Республики</w:t>
      </w:r>
    </w:p>
    <w:p>
      <w:pPr>
        <w:pStyle w:val="Heading2"/>
      </w:pPr>
      <w:r>
        <w:t xml:space="preserve">Текст</w:t>
      </w:r>
    </w:p>
    <w:p>
      <w:r>
        <w:t xml:space="preserve">Казахстан, закрытое</w:t>
      </w:r>
    </w:p>
    <w:p>
      <w:pPr>
        <w:pStyle w:val="Heading2"/>
      </w:pPr>
      <w:r>
        <w:t xml:space="preserve">Текст</w:t>
      </w:r>
    </w:p>
    <w:p>
      <w:r>
        <w:t xml:space="preserve">акционерное общество</w:t>
      </w:r>
    </w:p>
    <w:p>
      <w:pPr>
        <w:pStyle w:val="Heading2"/>
      </w:pPr>
      <w:r>
        <w:t xml:space="preserve">Текст</w:t>
      </w:r>
    </w:p>
    <w:p>
      <w:r>
        <w:t xml:space="preserve">"ХОЗУ города Алматы"</w:t>
      </w:r>
    </w:p>
    <w:p>
      <w:pPr>
        <w:pStyle w:val="Heading2"/>
      </w:pPr>
      <w:r>
        <w:t xml:space="preserve">Текст</w:t>
      </w:r>
    </w:p>
    <w:p>
      <w:r>
        <w:t xml:space="preserve">(по согласованию), аким</w:t>
      </w:r>
    </w:p>
    <w:p>
      <w:pPr>
        <w:pStyle w:val="Heading2"/>
      </w:pPr>
      <w:r>
        <w:t xml:space="preserve">Текст</w:t>
      </w:r>
    </w:p>
    <w:p>
      <w:r>
        <w:t xml:space="preserve">города Алматы</w:t>
      </w:r>
    </w:p>
    <w:p>
      <w:pPr>
        <w:pStyle w:val="Heading2"/>
      </w:pPr>
      <w:r>
        <w:t xml:space="preserve">Текст</w:t>
      </w:r>
    </w:p>
    <w:p>
      <w:r>
        <w:t xml:space="preserve">12  Оборудование секретариата и           к 13     Управление Делами</w:t>
      </w:r>
    </w:p>
    <w:p>
      <w:pPr>
        <w:pStyle w:val="Heading2"/>
      </w:pPr>
      <w:r>
        <w:t xml:space="preserve">Текст</w:t>
      </w:r>
    </w:p>
    <w:p>
      <w:r>
        <w:t xml:space="preserve">штабных комнат для делегаций        сентября   Президента Республики</w:t>
      </w:r>
    </w:p>
    <w:p>
      <w:pPr>
        <w:pStyle w:val="Heading2"/>
      </w:pPr>
      <w:r>
        <w:t xml:space="preserve">Текст</w:t>
      </w:r>
    </w:p>
    <w:p>
      <w:r>
        <w:t xml:space="preserve">(оснащение оргтехникой, телефонной  2001 года  Казахстан (по</w:t>
      </w:r>
    </w:p>
    <w:p>
      <w:pPr>
        <w:pStyle w:val="Heading2"/>
      </w:pPr>
      <w:r>
        <w:t xml:space="preserve">Текст</w:t>
      </w:r>
    </w:p>
    <w:p>
      <w:r>
        <w:t xml:space="preserve">связью, канцтоварами)                          согласованию),</w:t>
      </w:r>
    </w:p>
    <w:p>
      <w:pPr>
        <w:pStyle w:val="Heading2"/>
      </w:pPr>
      <w:r>
        <w:t xml:space="preserve">Текст</w:t>
      </w:r>
    </w:p>
    <w:p>
      <w:r>
        <w:t xml:space="preserve">Протокольная служба</w:t>
      </w:r>
    </w:p>
    <w:p>
      <w:pPr>
        <w:pStyle w:val="Heading2"/>
      </w:pPr>
      <w:r>
        <w:t xml:space="preserve">Текст</w:t>
      </w:r>
    </w:p>
    <w:p>
      <w:r>
        <w:t xml:space="preserve">Премьер-Министра</w:t>
      </w:r>
    </w:p>
    <w:p>
      <w:pPr>
        <w:pStyle w:val="Heading2"/>
      </w:pPr>
      <w:r>
        <w:t xml:space="preserve">Текст</w:t>
      </w:r>
    </w:p>
    <w:p>
      <w:r>
        <w:t xml:space="preserve">Республики Казахстан,</w:t>
      </w:r>
    </w:p>
    <w:p>
      <w:pPr>
        <w:pStyle w:val="Heading2"/>
      </w:pPr>
      <w:r>
        <w:t xml:space="preserve">Текст</w:t>
      </w:r>
    </w:p>
    <w:p>
      <w:r>
        <w:t xml:space="preserve">Министерство</w:t>
      </w:r>
    </w:p>
    <w:p>
      <w:pPr>
        <w:pStyle w:val="Heading2"/>
      </w:pPr>
      <w:r>
        <w:t xml:space="preserve">Текст</w:t>
      </w:r>
    </w:p>
    <w:p>
      <w:r>
        <w:t xml:space="preserve">иностранных дел</w:t>
      </w:r>
    </w:p>
    <w:p>
      <w:pPr>
        <w:pStyle w:val="Heading2"/>
      </w:pPr>
      <w:r>
        <w:t xml:space="preserve">Текст</w:t>
      </w:r>
    </w:p>
    <w:p>
      <w:r>
        <w:t xml:space="preserve">Республики Казахстан</w:t>
      </w:r>
    </w:p>
    <w:p>
      <w:pPr>
        <w:pStyle w:val="Heading2"/>
      </w:pPr>
      <w:r>
        <w:t xml:space="preserve">Текст</w:t>
      </w:r>
    </w:p>
    <w:p>
      <w:r>
        <w:t xml:space="preserve">13  Проведение пресс-конференции с         14      Пресс-служба Премьер-</w:t>
      </w:r>
    </w:p>
    <w:p>
      <w:pPr>
        <w:pStyle w:val="Heading2"/>
      </w:pPr>
      <w:r>
        <w:t xml:space="preserve">Текст</w:t>
      </w:r>
    </w:p>
    <w:p>
      <w:r>
        <w:t xml:space="preserve">участием Глав правительств          сентября   Министра Республики</w:t>
      </w:r>
    </w:p>
    <w:p>
      <w:pPr>
        <w:pStyle w:val="Heading2"/>
      </w:pPr>
      <w:r>
        <w:t xml:space="preserve">Текст</w:t>
      </w:r>
    </w:p>
    <w:p>
      <w:r>
        <w:t xml:space="preserve">государств-членов ЕврАзЭС           2001 года  Казахстан, Министерство</w:t>
      </w:r>
    </w:p>
    <w:p>
      <w:pPr>
        <w:pStyle w:val="Heading2"/>
      </w:pPr>
      <w:r>
        <w:t xml:space="preserve">Текст</w:t>
      </w:r>
    </w:p>
    <w:p>
      <w:r>
        <w:t xml:space="preserve">иностранных дел</w:t>
      </w:r>
    </w:p>
    <w:p>
      <w:pPr>
        <w:pStyle w:val="Heading2"/>
      </w:pPr>
      <w:r>
        <w:t xml:space="preserve">Текст</w:t>
      </w:r>
    </w:p>
    <w:p>
      <w:r>
        <w:t xml:space="preserve">Республики Казахстан</w:t>
      </w:r>
    </w:p>
    <w:p>
      <w:pPr>
        <w:pStyle w:val="Heading2"/>
      </w:pPr>
      <w:r>
        <w:t xml:space="preserve">Текст</w:t>
      </w:r>
    </w:p>
    <w:p>
      <w:r>
        <w:t xml:space="preserve">14  Подготовка проектов документов,       13-14    Министерство иностранных</w:t>
      </w:r>
    </w:p>
    <w:p>
      <w:pPr>
        <w:pStyle w:val="Heading2"/>
      </w:pPr>
      <w:r>
        <w:t xml:space="preserve">Текст</w:t>
      </w:r>
    </w:p>
    <w:p>
      <w:r>
        <w:t xml:space="preserve">информации и справочно-             сентября   дел Республики</w:t>
      </w:r>
    </w:p>
    <w:p>
      <w:pPr>
        <w:pStyle w:val="Heading2"/>
      </w:pPr>
      <w:r>
        <w:t xml:space="preserve">Текст</w:t>
      </w:r>
    </w:p>
    <w:p>
      <w:r>
        <w:t xml:space="preserve">аналитического материала к          2001 года  Казахстан,</w:t>
      </w:r>
    </w:p>
    <w:p>
      <w:pPr>
        <w:pStyle w:val="Heading2"/>
      </w:pPr>
      <w:r>
        <w:t xml:space="preserve">Текст</w:t>
      </w:r>
    </w:p>
    <w:p>
      <w:r>
        <w:t xml:space="preserve">заседанию Межгосударственного                  заинтересованные</w:t>
      </w:r>
    </w:p>
    <w:p>
      <w:pPr>
        <w:pStyle w:val="Heading2"/>
      </w:pPr>
      <w:r>
        <w:t xml:space="preserve">Текст</w:t>
      </w:r>
    </w:p>
    <w:p>
      <w:r>
        <w:t xml:space="preserve">Совета ЕврАзЭС на уровне Глав                  министерства и</w:t>
      </w:r>
    </w:p>
    <w:p>
      <w:pPr>
        <w:pStyle w:val="Heading2"/>
      </w:pPr>
      <w:r>
        <w:t xml:space="preserve">Текст</w:t>
      </w:r>
    </w:p>
    <w:p>
      <w:r>
        <w:t xml:space="preserve">правительств                                   ведомства Республики</w:t>
      </w:r>
    </w:p>
    <w:p>
      <w:pPr>
        <w:pStyle w:val="Heading2"/>
      </w:pPr>
      <w:r>
        <w:t xml:space="preserve">Текст</w:t>
      </w:r>
    </w:p>
    <w:p>
      <w:r>
        <w:t xml:space="preserve">Казахстан</w:t>
      </w:r>
    </w:p>
    <w:p>
      <w:pPr>
        <w:pStyle w:val="Heading2"/>
      </w:pPr>
      <w:r>
        <w:t xml:space="preserve">Текст</w:t>
      </w:r>
    </w:p>
    <w:p>
      <w:r>
        <w:t xml:space="preserve">15  Организация двусторонней встречи       14      Администрация Президента</w:t>
      </w:r>
    </w:p>
    <w:p>
      <w:pPr>
        <w:pStyle w:val="Heading2"/>
      </w:pPr>
      <w:r>
        <w:t xml:space="preserve">Текст</w:t>
      </w:r>
    </w:p>
    <w:p>
      <w:r>
        <w:t xml:space="preserve">Президента Республики Казахстан     сентября   Республики Казахстан</w:t>
      </w:r>
    </w:p>
    <w:p>
      <w:pPr>
        <w:pStyle w:val="Heading2"/>
      </w:pPr>
      <w:r>
        <w:t xml:space="preserve">Текст</w:t>
      </w:r>
    </w:p>
    <w:p>
      <w:r>
        <w:t xml:space="preserve">Назарбаева Н.А. с Председателем     2001 года  (по согласованию),</w:t>
      </w:r>
    </w:p>
    <w:p>
      <w:pPr>
        <w:pStyle w:val="Heading2"/>
      </w:pPr>
      <w:r>
        <w:t xml:space="preserve">Текст</w:t>
      </w:r>
    </w:p>
    <w:p>
      <w:r>
        <w:t xml:space="preserve">Правительства Российской Федерации             Министерство иностранных</w:t>
      </w:r>
    </w:p>
    <w:p>
      <w:pPr>
        <w:pStyle w:val="Heading2"/>
      </w:pPr>
      <w:r>
        <w:t xml:space="preserve">Текст</w:t>
      </w:r>
    </w:p>
    <w:p>
      <w:r>
        <w:t xml:space="preserve">Касьяновым М.М.                                дел Республики</w:t>
      </w:r>
    </w:p>
    <w:p>
      <w:pPr>
        <w:pStyle w:val="Heading2"/>
      </w:pPr>
      <w:r>
        <w:t xml:space="preserve">Текст</w:t>
      </w:r>
    </w:p>
    <w:p>
      <w:r>
        <w:t xml:space="preserve">Казахстан</w:t>
      </w:r>
    </w:p>
    <w:p>
      <w:pPr>
        <w:pStyle w:val="Heading2"/>
      </w:pPr>
      <w:r>
        <w:t xml:space="preserve">Текст</w:t>
      </w:r>
    </w:p>
    <w:p>
      <w:r>
        <w:t xml:space="preserve">16  Организация двусторонних встреч        14      Протокольная служба</w:t>
      </w:r>
    </w:p>
    <w:p>
      <w:pPr>
        <w:pStyle w:val="Heading2"/>
      </w:pPr>
      <w:r>
        <w:t xml:space="preserve">Текст</w:t>
      </w:r>
    </w:p>
    <w:p>
      <w:r>
        <w:t xml:space="preserve">Премьер-Министра Республики         сентября   Премьер-Министра</w:t>
      </w:r>
    </w:p>
    <w:p>
      <w:pPr>
        <w:pStyle w:val="Heading2"/>
      </w:pPr>
      <w:r>
        <w:t xml:space="preserve">Текст</w:t>
      </w:r>
    </w:p>
    <w:p>
      <w:r>
        <w:t xml:space="preserve">Казахстан                           2001 года  Республики Казахстан,</w:t>
      </w:r>
    </w:p>
    <w:p>
      <w:pPr>
        <w:pStyle w:val="Heading2"/>
      </w:pPr>
      <w:r>
        <w:t xml:space="preserve">Текст</w:t>
      </w:r>
    </w:p>
    <w:p>
      <w:r>
        <w:t xml:space="preserve">Министерство иностранных</w:t>
      </w:r>
    </w:p>
    <w:p>
      <w:pPr>
        <w:pStyle w:val="Heading2"/>
      </w:pPr>
      <w:r>
        <w:t xml:space="preserve">Текст</w:t>
      </w:r>
    </w:p>
    <w:p>
      <w:r>
        <w:t xml:space="preserve">дел Республики</w:t>
      </w:r>
    </w:p>
    <w:p>
      <w:pPr>
        <w:pStyle w:val="Heading2"/>
      </w:pPr>
      <w:r>
        <w:t xml:space="preserve">Текст</w:t>
      </w:r>
    </w:p>
    <w:p>
      <w:r>
        <w:t xml:space="preserve">Казахстан</w:t>
      </w:r>
    </w:p>
    <w:p>
      <w:pPr>
        <w:pStyle w:val="Heading2"/>
      </w:pPr>
      <w:r>
        <w:t xml:space="preserve">Текст</w:t>
      </w:r>
    </w:p>
    <w:p>
      <w:r>
        <w:t xml:space="preserve">17  Организация официального приема        14      Управление Делами</w:t>
      </w:r>
    </w:p>
    <w:p>
      <w:pPr>
        <w:pStyle w:val="Heading2"/>
      </w:pPr>
      <w:r>
        <w:t xml:space="preserve">Текст</w:t>
      </w:r>
    </w:p>
    <w:p>
      <w:r>
        <w:t xml:space="preserve">от имени Премьер-Министра           сентября   Президента Республики</w:t>
      </w:r>
    </w:p>
    <w:p>
      <w:pPr>
        <w:pStyle w:val="Heading2"/>
      </w:pPr>
      <w:r>
        <w:t xml:space="preserve">Текст</w:t>
      </w:r>
    </w:p>
    <w:p>
      <w:r>
        <w:t xml:space="preserve">Республики Казахстан:               2001 года  Казахстан, Протокольная</w:t>
      </w:r>
    </w:p>
    <w:p>
      <w:pPr>
        <w:pStyle w:val="Heading2"/>
      </w:pPr>
      <w:r>
        <w:t xml:space="preserve">Подпункт 1</w:t>
      </w:r>
    </w:p>
    <w:p>
      <w:r>
        <w:t xml:space="preserve">1) для глав делегаций (определение             служба Премьер-Министра</w:t>
      </w:r>
    </w:p>
    <w:p>
      <w:r>
        <w:t xml:space="preserve">и оформление места проведения                  Республики Казахстан,</w:t>
      </w:r>
    </w:p>
    <w:p>
      <w:r>
        <w:t xml:space="preserve">приема, рассадка, согласование                 Министерство иностранных</w:t>
      </w:r>
    </w:p>
    <w:p>
      <w:r>
        <w:t xml:space="preserve">квот для делегаций, охранные                   дел Республики</w:t>
      </w:r>
    </w:p>
    <w:p>
      <w:r>
        <w:t xml:space="preserve">мероприятия, подготовка меню);                 Казахстан</w:t>
      </w:r>
    </w:p>
    <w:p>
      <w:pPr>
        <w:pStyle w:val="Heading2"/>
      </w:pPr>
      <w:r>
        <w:t xml:space="preserve">Подпункт 2</w:t>
      </w:r>
    </w:p>
    <w:p>
      <w:r>
        <w:t xml:space="preserve">2) для членов делегаций</w:t>
      </w:r>
    </w:p>
    <w:p>
      <w:pPr>
        <w:pStyle w:val="Heading2"/>
      </w:pPr>
      <w:r>
        <w:t xml:space="preserve">Приложение Приложение</w:t>
      </w:r>
    </w:p>
    <w:p>
      <w:pPr>
        <w:pStyle w:val="Heading2"/>
      </w:pPr>
      <w:r>
        <w:t xml:space="preserve">Текст</w:t>
      </w:r>
    </w:p>
    <w:p>
      <w:r>
        <w:t xml:space="preserve">к постановлению Правительства</w:t>
      </w:r>
    </w:p>
    <w:p>
      <w:pPr>
        <w:pStyle w:val="Heading2"/>
      </w:pPr>
      <w:r>
        <w:t xml:space="preserve">Текст</w:t>
      </w:r>
    </w:p>
    <w:p>
      <w:r>
        <w:t xml:space="preserve">Республики Казахстан</w:t>
      </w:r>
    </w:p>
    <w:p>
      <w:pPr>
        <w:pStyle w:val="Heading2"/>
      </w:pPr>
      <w:r>
        <w:t xml:space="preserve">Текст</w:t>
      </w:r>
    </w:p>
    <w:p>
      <w:r>
        <w:t xml:space="preserve">от 13 сентября 2001 года N 1193</w:t>
      </w:r>
    </w:p>
    <w:p>
      <w:pPr>
        <w:pStyle w:val="Heading2"/>
      </w:pPr>
      <w:r>
        <w:t xml:space="preserve">Текст</w:t>
      </w:r>
    </w:p>
    <w:p>
      <w:r>
        <w:t xml:space="preserve">Смета расходов</w:t>
      </w:r>
    </w:p>
    <w:p>
      <w:pPr>
        <w:pStyle w:val="Heading2"/>
      </w:pPr>
      <w:r>
        <w:t xml:space="preserve">Текст</w:t>
      </w:r>
    </w:p>
    <w:p>
      <w:r>
        <w:t xml:space="preserve">на проведение заседания Межгосударственного Совета</w:t>
      </w:r>
    </w:p>
    <w:p>
      <w:pPr>
        <w:pStyle w:val="Heading2"/>
      </w:pPr>
      <w:r>
        <w:t xml:space="preserve">Текст</w:t>
      </w:r>
    </w:p>
    <w:p>
      <w:r>
        <w:t xml:space="preserve">Евразийского экономического сообщества на уровне глав</w:t>
      </w:r>
    </w:p>
    <w:p>
      <w:pPr>
        <w:pStyle w:val="Heading2"/>
      </w:pPr>
      <w:r>
        <w:t xml:space="preserve">Текст</w:t>
      </w:r>
    </w:p>
    <w:p>
      <w:r>
        <w:t xml:space="preserve">правительств (14 сентября 2001 года, г. Алматы)</w:t>
      </w:r>
    </w:p>
    <w:p>
      <w:pPr>
        <w:pStyle w:val="Heading2"/>
      </w:pPr>
      <w:r>
        <w:t xml:space="preserve">Текст</w:t>
      </w:r>
    </w:p>
    <w:p>
      <w:r>
        <w:t xml:space="preserve">(формат 1+4)</w:t>
      </w:r>
    </w:p>
    <w:p>
      <w:pPr>
        <w:pStyle w:val="Heading2"/>
      </w:pPr>
      <w:r>
        <w:t xml:space="preserve">Текст</w:t>
      </w:r>
    </w:p>
    <w:p>
      <w:r>
        <w:t xml:space="preserve">___________________________________________________________________________</w:t>
      </w:r>
    </w:p>
    <w:p>
      <w:pPr>
        <w:pStyle w:val="Heading2"/>
      </w:pPr>
      <w:r>
        <w:t xml:space="preserve">Текст</w:t>
      </w:r>
    </w:p>
    <w:p>
      <w:r>
        <w:t xml:space="preserve">N  !                 Наименование услуг                 !    Сумма</w:t>
      </w:r>
    </w:p>
    <w:p>
      <w:pPr>
        <w:pStyle w:val="Heading2"/>
      </w:pPr>
      <w:r>
        <w:t xml:space="preserve">Текст</w:t>
      </w:r>
    </w:p>
    <w:p>
      <w:r>
        <w:t xml:space="preserve">п/п !                                                    !   (тенге)</w:t>
      </w:r>
    </w:p>
    <w:p>
      <w:pPr>
        <w:pStyle w:val="Heading2"/>
      </w:pPr>
      <w:r>
        <w:t xml:space="preserve">Текст</w:t>
      </w:r>
    </w:p>
    <w:p>
      <w:r>
        <w:t xml:space="preserve">___________________________________________________________________________</w:t>
      </w:r>
    </w:p>
    <w:p>
      <w:pPr>
        <w:pStyle w:val="Heading2"/>
      </w:pPr>
      <w:r>
        <w:t xml:space="preserve">Пункт 1</w:t>
      </w:r>
    </w:p>
    <w:p>
      <w:r>
        <w:t xml:space="preserve">1.   Транспортное обслуживание</w:t>
      </w:r>
    </w:p>
    <w:p>
      <w:r>
        <w:t xml:space="preserve">25 а/м х 700 тенге/час х 8 часов                       140000</w:t>
      </w:r>
    </w:p>
    <w:p>
      <w:pPr>
        <w:pStyle w:val="Heading2"/>
      </w:pPr>
      <w:r>
        <w:t xml:space="preserve">Пункт 2</w:t>
      </w:r>
    </w:p>
    <w:p>
      <w:r>
        <w:t xml:space="preserve">2.   Аренда конференц-зала в гостинице "Анкара"</w:t>
      </w:r>
    </w:p>
    <w:p>
      <w:r>
        <w:t xml:space="preserve">1250 долл. США/день х 148,5 тенге                      185625</w:t>
      </w:r>
    </w:p>
    <w:p>
      <w:pPr>
        <w:pStyle w:val="Heading2"/>
      </w:pPr>
      <w:r>
        <w:t xml:space="preserve">Пункт 3</w:t>
      </w:r>
    </w:p>
    <w:p>
      <w:r>
        <w:t xml:space="preserve">3.   Официальный прием от имени Премьер-Министра РК</w:t>
      </w:r>
    </w:p>
    <w:p>
      <w:r>
        <w:t xml:space="preserve">для официальных делегаций - 40 человек х 6500 тенге    260000</w:t>
      </w:r>
    </w:p>
    <w:p>
      <w:r>
        <w:t xml:space="preserve">Фуршет</w:t>
      </w:r>
    </w:p>
    <w:p>
      <w:r>
        <w:t xml:space="preserve">для сопровождающих лиц - 40 человек х 6500 тенге       260000</w:t>
      </w:r>
    </w:p>
    <w:p>
      <w:pPr>
        <w:pStyle w:val="Heading2"/>
      </w:pPr>
      <w:r>
        <w:t xml:space="preserve">Пункт 4</w:t>
      </w:r>
    </w:p>
    <w:p>
      <w:r>
        <w:t xml:space="preserve">4.   Папки для членов официальных делегаций</w:t>
      </w:r>
    </w:p>
    <w:p>
      <w:r>
        <w:t xml:space="preserve">25 штук х 7425 тенге                                   185625</w:t>
      </w:r>
    </w:p>
    <w:p>
      <w:pPr>
        <w:pStyle w:val="Heading2"/>
      </w:pPr>
      <w:r>
        <w:t xml:space="preserve">Пункт 5</w:t>
      </w:r>
    </w:p>
    <w:p>
      <w:r>
        <w:t xml:space="preserve">5.   Буфетное обслуживание</w:t>
      </w:r>
    </w:p>
    <w:p>
      <w:r>
        <w:t xml:space="preserve">90 человек х 1040 тенге                                 93600</w:t>
      </w:r>
    </w:p>
    <w:p>
      <w:r>
        <w:t xml:space="preserve">Итого                                               1124850,0</w:t>
      </w:r>
    </w:p>
    <w:p>
      <w:r>
        <w:t xml:space="preserve">___________________________________________________________________________</w:t>
      </w:r>
    </w:p>
    <w:p>
      <w:r>
        <w:t xml:space="preserve">Всего один миллион сто двадцать четыре тысячи восемьсот пятьдесят тенге</w:t>
      </w:r>
    </w:p>
    <w:p>
      <w:r>
        <w:t xml:space="preserve">(Специалисты: Склярова И.В.,</w:t>
      </w:r>
    </w:p>
    <w:p>
      <w:r>
        <w:t xml:space="preserve">Умбетова А.М.)</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