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и изменений в постановления Правительства Республики Казахстан от 12 апреля 1999 года N 405 и от 19 октября 2000 года N 1568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12.09.2001. № 1184. редакция от 12.09.2001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некоторые решения Правительства Республики Казахстан следующие дополнение и изменения: 1) в постановление Правительства Республики Казахстан от 12 апреля 1999 года N 405 P990405_ "О видах государственной собственности на государственные пакеты акций и государственные доли участия в организациях" (САПП Республики Казахстан, 1999 г., N 13, ст. 124): в Перечне акционерных обществ и хозяйственных товариществ, государственные пакеты акций и доли которых отнесены к республиканской собственности, утвержденном указанным постановлением: раздел "г. Алматы" дополнить строкой, порядковый номер 123-48, следующего содержания: "123-48. ЗАО "Промсвязь"; 2) в постановление Правительства Республики Казахстан от 19 октября 2000 года N 1568 P001568_ "О реорганизации Республиканского государственного предприятия "Промсвязь": в пункте 1 слова "открытое акционерное общество "Промсвязь" (далее - ОАО "Промсвязь")" заменить словами "закрытое акционерное общество "Промсвязь" (далее - Общество)"; пункт 2 изложить в следующей редакции: "1) при утверждении устава Общества основным предметом его деятельности определить: производство инженерных микросхем; проведение опытно-конструкторских разработок средств связи; пуско-наладочные работы средств связи; 2) после государственной регистрации Общества в установленном порядке принять меры к увеличению его уставного капитала путем выпуска последующей эмиссии акций на сумму не более 25 процентов от общего размера выпущенного уставного капитала. Размещение последующей эмиссии акций произвести в соответствии с P991191_ Правилами реорганизации в акционерные общества высших учебных заведений и организаций научно-технической сферы, находящихся в республиканской собственности, утвержденными постановлением Правительства Республики Казахстан от 18 августа 1999 года N 1191; 3) после выполнения мероприятий, указанных в подпунктах 1), 2) настоящего пункта, осуществить продажу государственного пакета акций; 4) принять иные меры по реализации настоящего постановления.". 2. Настоящее постановление вступает в силу со дня подписания. 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