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выдаче разрешения на транзит через территорию Республики Казахстан частей самолета ТУ-154Б 85021 из Кыргызской Республики в Республику Корея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28.06.2000. № 961. редакция от 28.06.2000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18 июня 1996 года Z960009_ "Об экспортном контроле вооружений, военной техники и продукции двойного назначения" и постановлением Правительства Республики Казахстан от 11 августа 1999 года N 1143 P991143_ "Отдельные вопросы транзита продукции, подлежащей экспортному контролю" Правительство Республики Казахстан постановляет: 1. Разрешить транзит через территорию Республики Казахстан из Кыргызской Республики в Республику Корея частей самолета ТУ-154Б 85021, поставляемых акционерным обществом открытого типа "Национальная Авиакомпания "Кыргызстан аба Жолдору" (город Бишкек, Кыргызской Республики) для "J.М TRADING CORP" в лице "YONG KOOK CHO" (Республика Корея) по контракту N 2020259 от 19 октября 1999 года, согласно приложению 1. 2. Министерству транспорта и коммуникаций Республики Казахстан обеспечить осуществление транзитной перевозки железнодорожным транспортом груза через территорию Республики Казахстан с соблюдением особых мер безопасности в соответствии с действующими Соглашением о международном железнодорожном грузовом сообщении и другими нормативными правовыми актами, по маршруту перемещения согласно приложению 2. 3. Таможенному комитету Министерства государственных доходов Республики Казахстан в установленном законодательном порядке обеспечить контроль за транзитом частей самолета ТУ-154Б 85021 через территорию Республики Казахстан. 4. Министерству энергетики, индустрии и торговли Республики Казахстан принять необходимые меры в целях реализации настоящего постановления.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1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28 июня 2000 года N 961</w:t>
      </w:r>
    </w:p>
    <w:p>
      <w:pPr>
        <w:pStyle w:val="Heading2"/>
      </w:pPr>
      <w:r>
        <w:t xml:space="preserve">Текст</w:t>
      </w:r>
    </w:p>
    <w:p>
      <w:r>
        <w:t xml:space="preserve">Перечень частей самолета ТУ-154Б 85021, поставляемых</w:t>
      </w:r>
    </w:p>
    <w:p>
      <w:pPr>
        <w:pStyle w:val="Heading2"/>
      </w:pPr>
      <w:r>
        <w:t xml:space="preserve">Текст</w:t>
      </w:r>
    </w:p>
    <w:p>
      <w:r>
        <w:t xml:space="preserve">акционерным обществом открытого типа "Национальная</w:t>
      </w:r>
    </w:p>
    <w:p>
      <w:pPr>
        <w:pStyle w:val="Heading2"/>
      </w:pPr>
      <w:r>
        <w:t xml:space="preserve">Текст</w:t>
      </w:r>
    </w:p>
    <w:p>
      <w:r>
        <w:t xml:space="preserve">Авиакомпания "Кыргызстан аба Жолдору" (город Бишкек,</w:t>
      </w:r>
    </w:p>
    <w:p>
      <w:pPr>
        <w:pStyle w:val="Heading2"/>
      </w:pPr>
      <w:r>
        <w:t xml:space="preserve">Текст</w:t>
      </w:r>
    </w:p>
    <w:p>
      <w:r>
        <w:t xml:space="preserve">Кыргызская Республика) для "J.М TRADING CORP" (Республика</w:t>
      </w:r>
    </w:p>
    <w:p>
      <w:pPr>
        <w:pStyle w:val="Heading2"/>
      </w:pPr>
      <w:r>
        <w:t xml:space="preserve">Текст</w:t>
      </w:r>
    </w:p>
    <w:p>
      <w:r>
        <w:t xml:space="preserve">Корея), по контракту N 2020259 от 19 октября 1999 года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N  |      Наименование авиационно-               |  Тип     |   Общая</w:t>
      </w:r>
    </w:p>
    <w:p>
      <w:pPr>
        <w:pStyle w:val="Heading2"/>
      </w:pPr>
      <w:r>
        <w:t xml:space="preserve">Текст</w:t>
      </w:r>
    </w:p>
    <w:p>
      <w:r>
        <w:t xml:space="preserve">п/п |        технических изделий                  |          |стоимость в</w:t>
      </w:r>
    </w:p>
    <w:p>
      <w:pPr>
        <w:pStyle w:val="Heading2"/>
      </w:pPr>
      <w:r>
        <w:t xml:space="preserve">Текст</w:t>
      </w:r>
    </w:p>
    <w:p>
      <w:r>
        <w:t xml:space="preserve">|                                             |          |долларах США</w:t>
      </w:r>
    </w:p>
    <w:p>
      <w:pPr>
        <w:pStyle w:val="Heading2"/>
      </w:pPr>
      <w:r>
        <w:t xml:space="preserve">Текст</w:t>
      </w:r>
    </w:p>
    <w:p>
      <w:r>
        <w:t xml:space="preserve">____|_____________________________________________|__________|____________</w:t>
      </w:r>
    </w:p>
    <w:p>
      <w:pPr>
        <w:pStyle w:val="Heading2"/>
      </w:pPr>
      <w:r>
        <w:t xml:space="preserve">Текст</w:t>
      </w:r>
    </w:p>
    <w:p>
      <w:r>
        <w:t xml:space="preserve">1   Правый ОЧК                                    Фрагмент     1937.06</w:t>
      </w:r>
    </w:p>
    <w:p>
      <w:pPr>
        <w:pStyle w:val="Heading2"/>
      </w:pPr>
      <w:r>
        <w:t xml:space="preserve">Текст</w:t>
      </w:r>
    </w:p>
    <w:p>
      <w:r>
        <w:t xml:space="preserve">2   Закрылок внешний правый                       Фюзеляжа     3007.96</w:t>
      </w:r>
    </w:p>
    <w:p>
      <w:pPr>
        <w:pStyle w:val="Heading2"/>
      </w:pPr>
      <w:r>
        <w:t xml:space="preserve">Текст</w:t>
      </w:r>
    </w:p>
    <w:p>
      <w:r>
        <w:t xml:space="preserve">3   Дефлектор правый                              ТУ-154Б      158.83</w:t>
      </w:r>
    </w:p>
    <w:p>
      <w:pPr>
        <w:pStyle w:val="Heading2"/>
      </w:pPr>
      <w:r>
        <w:t xml:space="preserve">Текст</w:t>
      </w:r>
    </w:p>
    <w:p>
      <w:r>
        <w:t xml:space="preserve">4   Предкрылок правый внешний                     85021        155.38</w:t>
      </w:r>
    </w:p>
    <w:p>
      <w:pPr>
        <w:pStyle w:val="Heading2"/>
      </w:pPr>
      <w:r>
        <w:t xml:space="preserve">Текст</w:t>
      </w:r>
    </w:p>
    <w:p>
      <w:r>
        <w:t xml:space="preserve">5   Предкрылок правый внутренний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6   Элерон правый            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7   Створки среднего двигателя                                 155.38</w:t>
      </w:r>
    </w:p>
    <w:p>
      <w:pPr>
        <w:pStyle w:val="Heading2"/>
      </w:pPr>
      <w:r>
        <w:t xml:space="preserve">Текст</w:t>
      </w:r>
    </w:p>
    <w:p>
      <w:r>
        <w:t xml:space="preserve">8   Носок правого ОЧК                                          618.06</w:t>
      </w:r>
    </w:p>
    <w:p>
      <w:pPr>
        <w:pStyle w:val="Heading2"/>
      </w:pPr>
      <w:r>
        <w:t xml:space="preserve">Текст</w:t>
      </w:r>
    </w:p>
    <w:p>
      <w:r>
        <w:t xml:space="preserve">9   Съемная панель правого СЧК                                 110.49</w:t>
      </w:r>
    </w:p>
    <w:p>
      <w:pPr>
        <w:pStyle w:val="Heading2"/>
      </w:pPr>
      <w:r>
        <w:t xml:space="preserve">Текст</w:t>
      </w:r>
    </w:p>
    <w:p>
      <w:r>
        <w:t xml:space="preserve">10  Створки ВСУ                                                483.40</w:t>
      </w:r>
    </w:p>
    <w:p>
      <w:pPr>
        <w:pStyle w:val="Heading2"/>
      </w:pPr>
      <w:r>
        <w:t xml:space="preserve">Текст</w:t>
      </w:r>
    </w:p>
    <w:p>
      <w:r>
        <w:t xml:space="preserve">11  Панель плота правого СЧК                                   86.32</w:t>
      </w:r>
    </w:p>
    <w:p>
      <w:pPr>
        <w:pStyle w:val="Heading2"/>
      </w:pPr>
      <w:r>
        <w:t xml:space="preserve">Текст</w:t>
      </w:r>
    </w:p>
    <w:p>
      <w:r>
        <w:t xml:space="preserve">12  Обтекатель правого СЧК                                     217.53</w:t>
      </w:r>
    </w:p>
    <w:p>
      <w:pPr>
        <w:pStyle w:val="Heading2"/>
      </w:pPr>
      <w:r>
        <w:t xml:space="preserve">Текст</w:t>
      </w:r>
    </w:p>
    <w:p>
      <w:r>
        <w:t xml:space="preserve">1   Левый ОЧК                                     Фрагмент     1574.51</w:t>
      </w:r>
    </w:p>
    <w:p>
      <w:pPr>
        <w:pStyle w:val="Heading2"/>
      </w:pPr>
      <w:r>
        <w:t xml:space="preserve">Текст</w:t>
      </w:r>
    </w:p>
    <w:p>
      <w:r>
        <w:t xml:space="preserve">2   Балка 3-го тех. отсека                        Фюзеляжа     1087.65</w:t>
      </w:r>
    </w:p>
    <w:p>
      <w:pPr>
        <w:pStyle w:val="Heading2"/>
      </w:pPr>
      <w:r>
        <w:t xml:space="preserve">Текст</w:t>
      </w:r>
    </w:p>
    <w:p>
      <w:r>
        <w:t xml:space="preserve">3   Дефлектор левый                               ТУ-154Б      155.38</w:t>
      </w:r>
    </w:p>
    <w:p>
      <w:pPr>
        <w:pStyle w:val="Heading2"/>
      </w:pPr>
      <w:r>
        <w:t xml:space="preserve">Текст</w:t>
      </w:r>
    </w:p>
    <w:p>
      <w:r>
        <w:t xml:space="preserve">4   Багажная полка 2-го салона                    85021        110.49</w:t>
      </w:r>
    </w:p>
    <w:p>
      <w:pPr>
        <w:pStyle w:val="Heading2"/>
      </w:pPr>
      <w:r>
        <w:t xml:space="preserve">Текст</w:t>
      </w:r>
    </w:p>
    <w:p>
      <w:r>
        <w:t xml:space="preserve">5   Элерон левый             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6   Задний кок стабилизатора                                   186.45</w:t>
      </w:r>
    </w:p>
    <w:p>
      <w:pPr>
        <w:pStyle w:val="Heading2"/>
      </w:pPr>
      <w:r>
        <w:t xml:space="preserve">Текст</w:t>
      </w:r>
    </w:p>
    <w:p>
      <w:r>
        <w:t xml:space="preserve">7   Левый носок СЧК                                            600.67</w:t>
      </w:r>
    </w:p>
    <w:p>
      <w:pPr>
        <w:pStyle w:val="Heading2"/>
      </w:pPr>
      <w:r>
        <w:t xml:space="preserve">Текст</w:t>
      </w:r>
    </w:p>
    <w:p>
      <w:r>
        <w:t xml:space="preserve">8   Предкрылок внешний левый 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9   Задний левый носок СЧК                                     428.15</w:t>
      </w:r>
    </w:p>
    <w:p>
      <w:pPr>
        <w:pStyle w:val="Heading2"/>
      </w:pPr>
      <w:r>
        <w:t xml:space="preserve">Текст</w:t>
      </w:r>
    </w:p>
    <w:p>
      <w:r>
        <w:t xml:space="preserve">10  Панели обогрева стекол салона                              290.04</w:t>
      </w:r>
    </w:p>
    <w:p>
      <w:pPr>
        <w:pStyle w:val="Heading2"/>
      </w:pPr>
      <w:r>
        <w:t xml:space="preserve">Текст</w:t>
      </w:r>
    </w:p>
    <w:p>
      <w:r>
        <w:t xml:space="preserve">11  Декоративные панели стекол салона                          431.81</w:t>
      </w:r>
    </w:p>
    <w:p>
      <w:pPr>
        <w:pStyle w:val="Heading2"/>
      </w:pPr>
      <w:r>
        <w:t xml:space="preserve">Текст</w:t>
      </w:r>
    </w:p>
    <w:p>
      <w:r>
        <w:t xml:space="preserve">12  Первая правая дверь      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13  Съемная панель левого СЧК                                  638.76</w:t>
      </w:r>
    </w:p>
    <w:p>
      <w:pPr>
        <w:pStyle w:val="Heading2"/>
      </w:pPr>
      <w:r>
        <w:t xml:space="preserve">Текст</w:t>
      </w:r>
    </w:p>
    <w:p>
      <w:r>
        <w:t xml:space="preserve">14  Носок левого ОЧК         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15  Руль направления         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16  Руль высоты                                                464.82</w:t>
      </w:r>
    </w:p>
    <w:p>
      <w:pPr>
        <w:pStyle w:val="Heading2"/>
      </w:pPr>
      <w:r>
        <w:t xml:space="preserve">Текст</w:t>
      </w:r>
    </w:p>
    <w:p>
      <w:r>
        <w:t xml:space="preserve">17  Аварийные люки (1-л; 4-л)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18  Два иллюминатора                                           61.70</w:t>
      </w:r>
    </w:p>
    <w:p>
      <w:pPr>
        <w:pStyle w:val="Heading2"/>
      </w:pPr>
      <w:r>
        <w:t xml:space="preserve">Текст</w:t>
      </w:r>
    </w:p>
    <w:p>
      <w:r>
        <w:t xml:space="preserve">19  Кресло пилота                                              217.53</w:t>
      </w:r>
    </w:p>
    <w:p>
      <w:pPr>
        <w:pStyle w:val="Heading2"/>
      </w:pPr>
      <w:r>
        <w:t xml:space="preserve">Текст</w:t>
      </w:r>
    </w:p>
    <w:p>
      <w:r>
        <w:t xml:space="preserve">20  Панели пола                                                579.39</w:t>
      </w:r>
    </w:p>
    <w:p>
      <w:pPr>
        <w:pStyle w:val="Heading2"/>
      </w:pPr>
      <w:r>
        <w:t xml:space="preserve">Текст</w:t>
      </w:r>
    </w:p>
    <w:p>
      <w:r>
        <w:t xml:space="preserve">1   Закрылок внешний левый                        Фрагмент     232.41</w:t>
      </w:r>
    </w:p>
    <w:p>
      <w:pPr>
        <w:pStyle w:val="Heading2"/>
      </w:pPr>
      <w:r>
        <w:t xml:space="preserve">Текст</w:t>
      </w:r>
    </w:p>
    <w:p>
      <w:r>
        <w:t xml:space="preserve">2   Закрылок                                      Фюзеляжа     232.41</w:t>
      </w:r>
    </w:p>
    <w:p>
      <w:pPr>
        <w:pStyle w:val="Heading2"/>
      </w:pPr>
      <w:r>
        <w:t xml:space="preserve">Текст</w:t>
      </w:r>
    </w:p>
    <w:p>
      <w:r>
        <w:t xml:space="preserve">3   Стабилизатор правая часть                     ТУ-154Б      1229.22</w:t>
      </w:r>
    </w:p>
    <w:p>
      <w:pPr>
        <w:pStyle w:val="Heading2"/>
      </w:pPr>
      <w:r>
        <w:t xml:space="preserve">Текст</w:t>
      </w:r>
    </w:p>
    <w:p>
      <w:r>
        <w:t xml:space="preserve">4   Передняя стойка шасси                         85021        1204.36</w:t>
      </w:r>
    </w:p>
    <w:p>
      <w:pPr>
        <w:pStyle w:val="Heading2"/>
      </w:pPr>
      <w:r>
        <w:t xml:space="preserve">Текст</w:t>
      </w:r>
    </w:p>
    <w:p>
      <w:r>
        <w:t xml:space="preserve">5   Нижняя часть                                               1229.22</w:t>
      </w:r>
    </w:p>
    <w:p>
      <w:pPr>
        <w:pStyle w:val="Heading2"/>
      </w:pPr>
      <w:r>
        <w:t xml:space="preserve">Текст</w:t>
      </w:r>
    </w:p>
    <w:p>
      <w:r>
        <w:t xml:space="preserve">6   Декоративная обшивка (потолочная)                          338.38</w:t>
      </w:r>
    </w:p>
    <w:p>
      <w:pPr>
        <w:pStyle w:val="Heading2"/>
      </w:pPr>
      <w:r>
        <w:t xml:space="preserve">Текст</w:t>
      </w:r>
    </w:p>
    <w:p>
      <w:r>
        <w:t xml:space="preserve">1   Гондолы левого и правого двигателя           Фрагмент      500.67</w:t>
      </w:r>
    </w:p>
    <w:p>
      <w:pPr>
        <w:pStyle w:val="Heading2"/>
      </w:pPr>
      <w:r>
        <w:t xml:space="preserve">Текст</w:t>
      </w:r>
    </w:p>
    <w:p>
      <w:r>
        <w:t xml:space="preserve">2   Подкос-подъемник шасси левый и пр.            Фюзеляжа     109.26</w:t>
      </w:r>
    </w:p>
    <w:p>
      <w:pPr>
        <w:pStyle w:val="Heading2"/>
      </w:pPr>
      <w:r>
        <w:t xml:space="preserve">Текст</w:t>
      </w:r>
    </w:p>
    <w:p>
      <w:r>
        <w:t xml:space="preserve">3   Левый СЧК (обе половины)                      ТУ-154Б      1639.20</w:t>
      </w:r>
    </w:p>
    <w:p>
      <w:pPr>
        <w:pStyle w:val="Heading2"/>
      </w:pPr>
      <w:r>
        <w:t xml:space="preserve">Текст</w:t>
      </w:r>
    </w:p>
    <w:p>
      <w:r>
        <w:t xml:space="preserve">85021</w:t>
      </w:r>
    </w:p>
    <w:p>
      <w:pPr>
        <w:pStyle w:val="Heading2"/>
      </w:pPr>
      <w:r>
        <w:t xml:space="preserve">Текст</w:t>
      </w:r>
    </w:p>
    <w:p>
      <w:r>
        <w:t xml:space="preserve">1   4 стапеля                                                  107.00</w:t>
      </w:r>
    </w:p>
    <w:p>
      <w:pPr>
        <w:pStyle w:val="Heading2"/>
      </w:pPr>
      <w:r>
        <w:t xml:space="preserve">Текст</w:t>
      </w:r>
    </w:p>
    <w:p>
      <w:r>
        <w:t xml:space="preserve">2   Правый СЧК (обе половины)                                  1639.20</w:t>
      </w:r>
    </w:p>
    <w:p>
      <w:pPr>
        <w:pStyle w:val="Heading2"/>
      </w:pPr>
      <w:r>
        <w:t xml:space="preserve">Текст</w:t>
      </w:r>
    </w:p>
    <w:p>
      <w:r>
        <w:t xml:space="preserve">1   Правый фрагмент фюзеляжа с гермоштангоутом     Фрагмент     1173.07</w:t>
      </w:r>
    </w:p>
    <w:p>
      <w:pPr>
        <w:pStyle w:val="Heading2"/>
      </w:pPr>
      <w:r>
        <w:t xml:space="preserve">Текст</w:t>
      </w:r>
    </w:p>
    <w:p>
      <w:r>
        <w:t xml:space="preserve">Фюзеляжа</w:t>
      </w:r>
    </w:p>
    <w:p>
      <w:pPr>
        <w:pStyle w:val="Heading2"/>
      </w:pPr>
      <w:r>
        <w:t xml:space="preserve">Текст</w:t>
      </w:r>
    </w:p>
    <w:p>
      <w:r>
        <w:t xml:space="preserve">2   Фрагмент фюзеляжа 2 салона (правый)           ТУ-154Б      1173.07</w:t>
      </w:r>
    </w:p>
    <w:p>
      <w:pPr>
        <w:pStyle w:val="Heading2"/>
      </w:pPr>
      <w:r>
        <w:t xml:space="preserve">Текст</w:t>
      </w:r>
    </w:p>
    <w:p>
      <w:r>
        <w:t xml:space="preserve">85021</w:t>
      </w:r>
    </w:p>
    <w:p>
      <w:pPr>
        <w:pStyle w:val="Heading2"/>
      </w:pPr>
      <w:r>
        <w:t xml:space="preserve">Текст</w:t>
      </w:r>
    </w:p>
    <w:p>
      <w:r>
        <w:t xml:space="preserve">1   Пол второго салона (задний фрагмент левый)                 966.80</w:t>
      </w:r>
    </w:p>
    <w:p>
      <w:pPr>
        <w:pStyle w:val="Heading2"/>
      </w:pPr>
      <w:r>
        <w:t xml:space="preserve">Текст</w:t>
      </w:r>
    </w:p>
    <w:p>
      <w:r>
        <w:t xml:space="preserve">2   Кабина пилотов и дно кабины пилотов                        1122.18</w:t>
      </w:r>
    </w:p>
    <w:p>
      <w:pPr>
        <w:pStyle w:val="Heading2"/>
      </w:pPr>
      <w:r>
        <w:t xml:space="preserve">Текст</w:t>
      </w:r>
    </w:p>
    <w:p>
      <w:r>
        <w:t xml:space="preserve">1   Крыша 2-го салона (задний фрагмент)           Фрагмент     1122.10</w:t>
      </w:r>
    </w:p>
    <w:p>
      <w:pPr>
        <w:pStyle w:val="Heading2"/>
      </w:pPr>
      <w:r>
        <w:t xml:space="preserve">Текст</w:t>
      </w:r>
    </w:p>
    <w:p>
      <w:r>
        <w:t xml:space="preserve">2   Крыша салона (2-л)                            Фюзеляжа     1122.18</w:t>
      </w:r>
    </w:p>
    <w:p>
      <w:pPr>
        <w:pStyle w:val="Heading2"/>
      </w:pPr>
      <w:r>
        <w:t xml:space="preserve">Текст</w:t>
      </w:r>
    </w:p>
    <w:p>
      <w:r>
        <w:t xml:space="preserve">3   Фрагмент правой части фюзеляжа с дверью (2-л) ТУ-154Б      1122.18</w:t>
      </w:r>
    </w:p>
    <w:p>
      <w:pPr>
        <w:pStyle w:val="Heading2"/>
      </w:pPr>
      <w:r>
        <w:t xml:space="preserve">Текст</w:t>
      </w:r>
    </w:p>
    <w:p>
      <w:r>
        <w:t xml:space="preserve">85021</w:t>
      </w:r>
    </w:p>
    <w:p>
      <w:pPr>
        <w:pStyle w:val="Heading2"/>
      </w:pPr>
      <w:r>
        <w:t xml:space="preserve">Текст</w:t>
      </w:r>
    </w:p>
    <w:p>
      <w:r>
        <w:t xml:space="preserve">1   3-й технический отсек правая часть                         1122.18</w:t>
      </w:r>
    </w:p>
    <w:p>
      <w:pPr>
        <w:pStyle w:val="Heading2"/>
      </w:pPr>
      <w:r>
        <w:t xml:space="preserve">Текст</w:t>
      </w:r>
    </w:p>
    <w:p>
      <w:r>
        <w:t xml:space="preserve">2   3-й технический отсек левая часть                          1122.18</w:t>
      </w:r>
    </w:p>
    <w:p>
      <w:pPr>
        <w:pStyle w:val="Heading2"/>
      </w:pPr>
      <w:r>
        <w:t xml:space="preserve">Текст</w:t>
      </w:r>
    </w:p>
    <w:p>
      <w:r>
        <w:t xml:space="preserve">1   Правая половина (СЧК) центроплана            Фрагмент     1104.92</w:t>
      </w:r>
    </w:p>
    <w:p>
      <w:pPr>
        <w:pStyle w:val="Heading2"/>
      </w:pPr>
      <w:r>
        <w:t xml:space="preserve">Текст</w:t>
      </w:r>
    </w:p>
    <w:p>
      <w:r>
        <w:t xml:space="preserve">2   Гондолы шасси левая и правая                 Фюзеляжа      497.21</w:t>
      </w:r>
    </w:p>
    <w:p>
      <w:pPr>
        <w:pStyle w:val="Heading2"/>
      </w:pPr>
      <w:r>
        <w:t xml:space="preserve">Текст</w:t>
      </w:r>
    </w:p>
    <w:p>
      <w:r>
        <w:t xml:space="preserve">3   Обтекатель левого ОЧК                         ТУ-154Б      245.15</w:t>
      </w:r>
    </w:p>
    <w:p>
      <w:pPr>
        <w:pStyle w:val="Heading2"/>
      </w:pPr>
      <w:r>
        <w:t xml:space="preserve">Текст</w:t>
      </w:r>
    </w:p>
    <w:p>
      <w:r>
        <w:t xml:space="preserve">4   Кресла 10 блоков                              85021        604.25</w:t>
      </w:r>
    </w:p>
    <w:p>
      <w:pPr>
        <w:pStyle w:val="Heading2"/>
      </w:pPr>
      <w:r>
        <w:t xml:space="preserve">Текст</w:t>
      </w:r>
    </w:p>
    <w:p>
      <w:r>
        <w:t xml:space="preserve">1   Дно 1-го салона, левая часть (1-л)                         1260.29</w:t>
      </w:r>
    </w:p>
    <w:p>
      <w:pPr>
        <w:pStyle w:val="Heading2"/>
      </w:pPr>
      <w:r>
        <w:t xml:space="preserve">Текст</w:t>
      </w:r>
    </w:p>
    <w:p>
      <w:r>
        <w:t xml:space="preserve">2   Кресла 10 блоков                                           794.16</w:t>
      </w:r>
    </w:p>
    <w:p>
      <w:pPr>
        <w:pStyle w:val="Heading2"/>
      </w:pPr>
      <w:r>
        <w:t xml:space="preserve">Текст</w:t>
      </w:r>
    </w:p>
    <w:p>
      <w:r>
        <w:t xml:space="preserve">1   Левая половина центроплана                                1588.32</w:t>
      </w:r>
    </w:p>
    <w:p>
      <w:pPr>
        <w:pStyle w:val="Heading2"/>
      </w:pPr>
      <w:r>
        <w:t xml:space="preserve">Текст</w:t>
      </w:r>
    </w:p>
    <w:p>
      <w:r>
        <w:t xml:space="preserve">2   Колеса                                                     338.38</w:t>
      </w:r>
    </w:p>
    <w:p>
      <w:pPr>
        <w:pStyle w:val="Heading2"/>
      </w:pPr>
      <w:r>
        <w:t xml:space="preserve">Текст</w:t>
      </w:r>
    </w:p>
    <w:p>
      <w:r>
        <w:t xml:space="preserve">3   Балки закрылков                                            82.52</w:t>
      </w:r>
    </w:p>
    <w:p>
      <w:pPr>
        <w:pStyle w:val="Heading2"/>
      </w:pPr>
      <w:r>
        <w:t xml:space="preserve">Текст</w:t>
      </w:r>
    </w:p>
    <w:p>
      <w:r>
        <w:t xml:space="preserve">4   Створки гондол двигателей                                  162.28</w:t>
      </w:r>
    </w:p>
    <w:p>
      <w:pPr>
        <w:pStyle w:val="Heading2"/>
      </w:pPr>
      <w:r>
        <w:t xml:space="preserve">Текст</w:t>
      </w:r>
    </w:p>
    <w:p>
      <w:r>
        <w:t xml:space="preserve">5   ВНА воздухозаборника среднего двигателя                    186.45</w:t>
      </w:r>
    </w:p>
    <w:p>
      <w:pPr>
        <w:pStyle w:val="Heading2"/>
      </w:pPr>
      <w:r>
        <w:t xml:space="preserve">Текст</w:t>
      </w:r>
    </w:p>
    <w:p>
      <w:r>
        <w:t xml:space="preserve">1   Верхняя часть киля                                         134.66</w:t>
      </w:r>
    </w:p>
    <w:p>
      <w:pPr>
        <w:pStyle w:val="Heading2"/>
      </w:pPr>
      <w:r>
        <w:t xml:space="preserve">Текст</w:t>
      </w:r>
    </w:p>
    <w:p>
      <w:r>
        <w:t xml:space="preserve">2   Левая половина стабилизатора                               186.45</w:t>
      </w:r>
    </w:p>
    <w:p>
      <w:pPr>
        <w:pStyle w:val="Heading2"/>
      </w:pPr>
      <w:r>
        <w:t xml:space="preserve">Текст</w:t>
      </w:r>
    </w:p>
    <w:p>
      <w:r>
        <w:t xml:space="preserve">3   Воздухозаборник среднего двигателя                         409.85</w:t>
      </w:r>
    </w:p>
    <w:p>
      <w:pPr>
        <w:pStyle w:val="Heading2"/>
      </w:pPr>
      <w:r>
        <w:t xml:space="preserve">Текст</w:t>
      </w:r>
    </w:p>
    <w:p>
      <w:r>
        <w:t xml:space="preserve">4   Стойки шасси левая и правая                               1460.56</w:t>
      </w:r>
    </w:p>
    <w:p>
      <w:pPr>
        <w:pStyle w:val="Heading2"/>
      </w:pPr>
      <w:r>
        <w:t xml:space="preserve">Текст</w:t>
      </w:r>
    </w:p>
    <w:p>
      <w:r>
        <w:t xml:space="preserve">5   Внутренний левый закрылок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6   Обтекатели левого и правого СЧК                            776.89</w:t>
      </w:r>
    </w:p>
    <w:p>
      <w:pPr>
        <w:pStyle w:val="Heading2"/>
      </w:pPr>
      <w:r>
        <w:t xml:space="preserve">Текст</w:t>
      </w:r>
    </w:p>
    <w:p>
      <w:r>
        <w:t xml:space="preserve">1   Пол 2-го салона, задний фрагмент (правый)                 1439.84</w:t>
      </w:r>
    </w:p>
    <w:p>
      <w:pPr>
        <w:pStyle w:val="Heading2"/>
      </w:pPr>
      <w:r>
        <w:t xml:space="preserve">Текст</w:t>
      </w:r>
    </w:p>
    <w:p>
      <w:r>
        <w:t xml:space="preserve">2   Отсек ВСУ                                                  369.56</w:t>
      </w:r>
    </w:p>
    <w:p>
      <w:pPr>
        <w:pStyle w:val="Heading2"/>
      </w:pPr>
      <w:r>
        <w:t xml:space="preserve">Текст</w:t>
      </w:r>
    </w:p>
    <w:p>
      <w:r>
        <w:t xml:space="preserve">3   Багажные полки салона                                      232.41</w:t>
      </w:r>
    </w:p>
    <w:p>
      <w:pPr>
        <w:pStyle w:val="Heading2"/>
      </w:pPr>
      <w:r>
        <w:t xml:space="preserve">Текст</w:t>
      </w:r>
    </w:p>
    <w:p>
      <w:r>
        <w:t xml:space="preserve">1   Пол 1-го салона, правая часть                              776.89</w:t>
      </w:r>
    </w:p>
    <w:p>
      <w:pPr>
        <w:pStyle w:val="Heading2"/>
      </w:pPr>
      <w:r>
        <w:t xml:space="preserve">Текст</w:t>
      </w:r>
    </w:p>
    <w:p>
      <w:r>
        <w:t xml:space="preserve">2   2 кресла 10 блоков                                         583.53</w:t>
      </w:r>
    </w:p>
    <w:p>
      <w:pPr>
        <w:pStyle w:val="Heading2"/>
      </w:pPr>
      <w:r>
        <w:t xml:space="preserve">Текст</w:t>
      </w:r>
    </w:p>
    <w:p>
      <w:r>
        <w:t xml:space="preserve">1   Фрагмент фюзеляжа 1-го (правый)                            797.61</w:t>
      </w:r>
    </w:p>
    <w:p>
      <w:pPr>
        <w:pStyle w:val="Heading2"/>
      </w:pPr>
      <w:r>
        <w:t xml:space="preserve">Текст</w:t>
      </w:r>
    </w:p>
    <w:p>
      <w:r>
        <w:t xml:space="preserve">2   Фрагмент фюзеляжа 1-го (левый)                             797.61</w:t>
      </w:r>
    </w:p>
    <w:p>
      <w:pPr>
        <w:pStyle w:val="Heading2"/>
      </w:pPr>
      <w:r>
        <w:t xml:space="preserve">Текст</w:t>
      </w:r>
    </w:p>
    <w:p>
      <w:r>
        <w:t xml:space="preserve">3   Светильник (центральный)                                   493.76</w:t>
      </w:r>
    </w:p>
    <w:p>
      <w:pPr>
        <w:pStyle w:val="Heading2"/>
      </w:pPr>
      <w:r>
        <w:t xml:space="preserve">Текст</w:t>
      </w:r>
    </w:p>
    <w:p>
      <w:r>
        <w:t xml:space="preserve">4   Индивидуальное освещение                                   193.36</w:t>
      </w:r>
    </w:p>
    <w:p>
      <w:pPr>
        <w:pStyle w:val="Heading2"/>
      </w:pPr>
      <w:r>
        <w:t xml:space="preserve">Текст</w:t>
      </w:r>
    </w:p>
    <w:p>
      <w:r>
        <w:t xml:space="preserve">5   Декоративная обшивка                                       176.10</w:t>
      </w:r>
    </w:p>
    <w:p>
      <w:pPr>
        <w:pStyle w:val="Heading2"/>
      </w:pPr>
      <w:r>
        <w:t xml:space="preserve">Текст</w:t>
      </w:r>
    </w:p>
    <w:p>
      <w:r>
        <w:t xml:space="preserve">ИТОГО                         50000 (пятьдесят тысяч) долларов США</w:t>
      </w:r>
    </w:p>
    <w:p>
      <w:pPr>
        <w:pStyle w:val="Heading2"/>
      </w:pPr>
      <w:r>
        <w:t xml:space="preserve">Приложение Приложение 2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28 июня 2000 года N 961</w:t>
      </w:r>
    </w:p>
    <w:p>
      <w:pPr>
        <w:pStyle w:val="Heading2"/>
      </w:pPr>
      <w:r>
        <w:t xml:space="preserve">Текст</w:t>
      </w:r>
    </w:p>
    <w:p>
      <w:r>
        <w:t xml:space="preserve">Маршрут перемещения частей самолета ТУ-154Б 85021 через территорию Республики Казахстан Маршрут перемещения осуществляется по следующему направлению: 1. Грузоотправитель: Акционерное общество открытого типа "Национальная Авиакомпания "Кыргызстан аба Жолдару" (город Бишкек, Кыргызская Республика)</w:t>
      </w:r>
    </w:p>
    <w:p>
      <w:pPr>
        <w:pStyle w:val="Heading2"/>
      </w:pPr>
      <w:r>
        <w:t xml:space="preserve">Текст</w:t>
      </w:r>
    </w:p>
    <w:p>
      <w:r>
        <w:t xml:space="preserve">Станция отправления: Бесотра-Кыргыз, Кыргызская Республика;</w:t>
      </w:r>
    </w:p>
    <w:p>
      <w:pPr>
        <w:pStyle w:val="Heading2"/>
      </w:pPr>
      <w:r>
        <w:t xml:space="preserve">Текст</w:t>
      </w:r>
    </w:p>
    <w:p>
      <w:r>
        <w:t xml:space="preserve">Станция назначения: Находка Дальневосточной железной дороги;</w:t>
      </w:r>
    </w:p>
    <w:p>
      <w:pPr>
        <w:pStyle w:val="Heading2"/>
      </w:pPr>
      <w:r>
        <w:t xml:space="preserve">Текст</w:t>
      </w:r>
    </w:p>
    <w:p>
      <w:r>
        <w:t xml:space="preserve">Станция погранперехода: Луговая-Локоть (Республика Казахстан);</w:t>
      </w:r>
    </w:p>
    <w:p>
      <w:pPr>
        <w:pStyle w:val="Heading2"/>
      </w:pPr>
      <w:r>
        <w:t xml:space="preserve">Текст</w:t>
      </w:r>
    </w:p>
    <w:p>
      <w:r>
        <w:t xml:space="preserve">Получатель: Компания "J.М TRADING CORP" в лице "YONG  KOOK  CHO"</w:t>
      </w:r>
    </w:p>
    <w:p>
      <w:pPr>
        <w:pStyle w:val="Heading2"/>
      </w:pPr>
      <w:r>
        <w:t xml:space="preserve">Текст</w:t>
      </w:r>
    </w:p>
    <w:p>
      <w:r>
        <w:t xml:space="preserve">(Республика Корея)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Н.А,,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