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23 сентября 2011 г. № 799</w:t>
      </w:r>
    </w:p>
    <w:p>
      <w:r>
        <w:t xml:space="preserve">Решение, Изменения. Коллегия Евразийской экономической комиссии. от 10.04.2018. № 54. редакция от 10.04.2018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Протокола о техническом регулировании в рамках Евразийского экономического союза (приложение № 9 к Договору о Евразийском экономическом союзе от 29 мая 2014 года) и пунктом 5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Комиссии Таможенного союза от 23 сентября 2011 г. № 799 "О принятии технического регламента Таможенного союза "О безопасности парфюмерно-косметической продукции" изменения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Врио Председателя Коллегии Евразийской экономической комиссии | К. Минасян |</w:t>
      </w:r>
    </w:p>
    <w:p>
      <w:r>
        <w:t xml:space="preserve">|---|---|</w:t>
      </w:r>
    </w:p>
    <w:p>
      <w:r>
        <w:t xml:space="preserve">|  | ПРИЛОЖЕНИЕ к Решению Коллегии Евразийской экономической комиссии от 10 апреля 2018 г. № 54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вносимые в Решение Комиссии Таможенного союза от 23 сентября 2011 г. № 799</w:t>
      </w:r>
    </w:p>
    <w:p>
      <w:pPr>
        <w:pStyle w:val="Heading2"/>
      </w:pPr>
      <w:r>
        <w:t xml:space="preserve">Пункт 1</w:t>
      </w:r>
    </w:p>
    <w:p>
      <w:r>
        <w:t xml:space="preserve">1. В пункте 2.1 слова "Перечень стандартов" заменить словами "Перечень международных и региональных (межгосударственных) стандартов, а в случае их отсутствия – национальных (государственных) стандартов".</w:t>
      </w:r>
    </w:p>
    <w:p>
      <w:pPr>
        <w:pStyle w:val="Heading2"/>
      </w:pPr>
      <w:r>
        <w:t xml:space="preserve">Пункт 2</w:t>
      </w:r>
    </w:p>
    <w:p>
      <w:r>
        <w:t xml:space="preserve">2. В пункте 2.2 слова "Перечень стандартов" заменить словами "Перечень международных и региональных (межгосударственных) стандартов, а в случае их отсутствия – национальных (государственных) стандартов".</w:t>
      </w:r>
    </w:p>
    <w:p>
      <w:pPr>
        <w:pStyle w:val="Heading2"/>
      </w:pPr>
      <w:r>
        <w:t xml:space="preserve">Пункт 3</w:t>
      </w:r>
    </w:p>
    <w:p>
      <w:r>
        <w:t xml:space="preserve">3. Перечень стандартов 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парфюмерно-косметической продукции" (ТР ТС 009/2011), утвержденный указанным Решением, изложить в следующей редакции:</w:t>
      </w:r>
    </w:p>
    <w:p>
      <w:r>
        <w:t xml:space="preserve">|  | "УТВЕРЖДЕН Решением Комиссии Таможенного союза от 23 сентября 2011 г. № 799 (в редакции Решения Коллегии Евразийской экономической комиссии от 10 апреля 2018 г. № 54)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международных и региональных (межгосударственных) стандартов, а в случае их отсутствия –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парфюмерн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пункт 3 статьи 2 | ГОСТ ISO 1342-2017 | Масло эфирное розмариновое (Rosmarinus officinalis L.). Технические условия |  |  |</w:t>
      </w:r>
    </w:p>
    <w:p>
      <w:r>
        <w:t xml:space="preserve">|  | ГОСТ ISO 3044-2017 | Масло эфирное лимонного эвкалипта (Eucalyptus citriodora Hook.). Технические условия |  |  |  |</w:t>
      </w:r>
    </w:p>
    <w:p>
      <w:r>
        <w:t xml:space="preserve">|  | ГОСТ ISO 3063-2017 | Масло эфирное иланг-иланговое (Cananga odorata (Lam.) Hook. f. и Thomson forma genuina). Технические условия |  |  |  |</w:t>
      </w:r>
    </w:p>
    <w:p>
      <w:r>
        <w:t xml:space="preserve">|  | ГОСТ ISO 3515-2017 | Масло эфирное лавандовое (Lavandula angustifolia Mill.).Технические условия |  |  |  |</w:t>
      </w:r>
    </w:p>
    <w:p>
      <w:r>
        <w:t xml:space="preserve">|  | ГОСТ ISO 3517-2017 | Масло эфирное нероли (Citrus aura mi urn L., syn. Citrus arnara Link, syn. Citrus bigaradia Loisel, syn. Citrus vulgaris Risso). Технические условия |  |  |  |</w:t>
      </w:r>
    </w:p>
    <w:p>
      <w:r>
        <w:t xml:space="preserve">|  | ГОСТ ISO 3518-2014 | Масло эфирное сандаловое (Sandalum Album. Linnaeus).Технические условия |  |  |  |</w:t>
      </w:r>
    </w:p>
    <w:p>
      <w:r>
        <w:t xml:space="preserve">|  | ГОСТ ISO 3520-2014 | Масло эфирное бергамотовое [Citrus aurantium L. subsp.bergamia (Wight et Arnott) Engler], Итальянский тип. Технические условия |  |  |  |</w:t>
      </w:r>
    </w:p>
    <w:p>
      <w:r>
        <w:t xml:space="preserve">|  | ГОСТ ISO 3528-2017 | Масло эфирное мандариновое, итальянского типа (Citrus reticulata Blanco). Технические условия |  |  |  |</w:t>
      </w:r>
    </w:p>
    <w:p>
      <w:r>
        <w:t xml:space="preserve">|  | ГОСТ ISO 4716-2017 | Масло эфирное ветиверовое (Chrysopogon zizanioides (L.) Roberty, syn. Vetiveria zizanioides (L.) Nash). Технические условия |  |  |  |</w:t>
      </w:r>
    </w:p>
    <w:p>
      <w:r>
        <w:t xml:space="preserve">|  | ГОСТ ISO 4724-2015 | Масло эфирное виргинского кедра (Juniperus virginiana L.). Технические условия |  |  |  |</w:t>
      </w:r>
    </w:p>
    <w:p>
      <w:r>
        <w:t xml:space="preserve">|  | ГОСТ ISO 4730-2017 | Масло эфирное мелалеуки (Melaleuca), типа терпинен-4-ол (масло чайного растения). Технические условия |  |  |  |</w:t>
      </w:r>
    </w:p>
    <w:p>
      <w:r>
        <w:t xml:space="preserve">|  | ГОСТ ISO 4731-2014 | Масло эфирное гераниевое (Pelargonium X ssp.). Технические условия |  |  |  |</w:t>
      </w:r>
    </w:p>
    <w:p>
      <w:r>
        <w:t xml:space="preserve">|  | ГОСТ ISO 8897-2017 | Масло эфирное можжевеловое (Juniperus communis L.). Технические условия |  |  |  |</w:t>
      </w:r>
    </w:p>
    <w:p>
      <w:r>
        <w:t xml:space="preserve">|  | ГОСТ ISO 9776-2017 | Масло эфирное полевой мяты (Mentha arvensis), частично дементолизированное (Mentha arvensis L. var. piperascens Malinv. and var. glabrata Holmes). Технические условия |  |  |  |</w:t>
      </w:r>
    </w:p>
    <w:p>
      <w:r>
        <w:t xml:space="preserve">|  | ГОСТ ISO 9842-2017 | Масло эфирное розы (Rosa x damascena Miller). Технические условия |  |  |  |</w:t>
      </w:r>
    </w:p>
    <w:p>
      <w:r>
        <w:t xml:space="preserve">|  | ГОСТ ISO 10869-2015 | Масло эфирное сибирской пихты (Abies sibirica Lebed.). Технические условия |  |  |  |</w:t>
      </w:r>
    </w:p>
    <w:p>
      <w:r>
        <w:t xml:space="preserve">|  | статья 3 | ГОСТ 32048-2013 | Парфюмерно-косметическая продукция. Термины и определения |  |  |</w:t>
      </w:r>
    </w:p>
    <w:p>
      <w:r>
        <w:t xml:space="preserve">|  | пункт 2 статьи 5 | пункт 3.2.1 ГОСТ 7983-2016 | Пасты зубные. Общие технические условия |  |  |</w:t>
      </w:r>
    </w:p>
    <w:p>
      <w:r>
        <w:t xml:space="preserve">|  | пункт 5.2.1 ГОСТ 28546-2014 | Мыло туалетное твердое. Общие технические условия |  |  |  |</w:t>
      </w:r>
    </w:p>
    <w:p>
      <w:r>
        <w:t xml:space="preserve">|  | пункт 4.3 ГОСТ 31460-2012 | Кремы косметические. Общие технические условия |  |  |  |</w:t>
      </w:r>
    </w:p>
    <w:p>
      <w:r>
        <w:t xml:space="preserve">|  | пункты 3.1.1 и 4.3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пункты 4.2.1 и 4.2.3 ГОСТ 31677-2012 | Продукция парфюмерно-косметическая в аэрозольной упаковке. Общие технические условия |  |  |  |</w:t>
      </w:r>
    </w:p>
    <w:p>
      <w:r>
        <w:t xml:space="preserve">|  | пункты 3.1.1 и 3.2 ГОСТ 31678-2012 | Продукция парфюмерная жидкая. Общие технические условия |  |  |  |</w:t>
      </w:r>
    </w:p>
    <w:p>
      <w:r>
        <w:t xml:space="preserve">|  | пункт 3.2 ГОСТ 31679-2012 | Продукция косметическая жидкая. Общие технические условия |  |  |  |</w:t>
      </w:r>
    </w:p>
    <w:p>
      <w:r>
        <w:t xml:space="preserve">|  | пункты 3.2.1 и 3.2.2 ГОСТ 31692-2012 | Продукция косметическая для бритья. Общие технические условия |  |  |  |</w:t>
      </w:r>
    </w:p>
    <w:p>
      <w:r>
        <w:t xml:space="preserve">|  | пункты 3.2.1 и 3.2.2 ГОСТ 31693-2012 | Продукция косметическая для ухода за ногтями. Общие технические условия |  |  |  |</w:t>
      </w:r>
    </w:p>
    <w:p>
      <w:r>
        <w:t xml:space="preserve">|  | пункты 3.2.1 и 3.2.2 ГОСТ 31695-2012 | Гели косметические. Общие технические условия |  |  |  |</w:t>
      </w:r>
    </w:p>
    <w:p>
      <w:r>
        <w:t xml:space="preserve">|  | пункты 3.2 и 4.3 ГОСТ 31696-2012 | Продукция косметическая гигиеническая моющая. Общие технические условия |  |  |  |</w:t>
      </w:r>
    </w:p>
    <w:p>
      <w:r>
        <w:t xml:space="preserve">|  | пункты 3.2 и 4.3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пункты 3.2 и 4.3 ГОСТ 31698-2013 | Продукция косметическая порошкообразная и компактная. Общие технические условия |  |  |  |</w:t>
      </w:r>
    </w:p>
    <w:p>
      <w:r>
        <w:t xml:space="preserve">|  | пункт 4.12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 4.2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 5.9 ГОСТ 32851-2014 | Продукция косметическая для принятия ванн. Общие технические условия |  |  |  |</w:t>
      </w:r>
    </w:p>
    <w:p>
      <w:r>
        <w:t xml:space="preserve">|  | пункт 5.2 ГОСТ 32852-2014 | Масла косметические. Общие технические условия |  |  |  |</w:t>
      </w:r>
    </w:p>
    <w:p>
      <w:r>
        <w:t xml:space="preserve">|  | пункт 5.5 ГОСТ 32853-2014 | Продукция парфюмерная твердая и сухая. Общие технические условия |  |  |  |</w:t>
      </w:r>
    </w:p>
    <w:p>
      <w:r>
        <w:t xml:space="preserve">|  | пункт 4.2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 4.5 ГОСТ 33487-2015 | Продукция косметическая пастообразная. Общие технические условия |  |  |  |</w:t>
      </w:r>
    </w:p>
    <w:p>
      <w:r>
        <w:t xml:space="preserve">|  | пункт 4.2 ГОСТ 33489-2015 | Продукция косметическая на носителях. Общие технические условия |  |  |  |</w:t>
      </w:r>
    </w:p>
    <w:p>
      <w:r>
        <w:t xml:space="preserve">|  | ГОСТ ISO/TR 14735-2015 | Продукция косметическая. Аналитические методы. Техническое руководство по минимизации и обнаружению N-нитрозаминов |  |  |  |</w:t>
      </w:r>
    </w:p>
    <w:p>
      <w:r>
        <w:t xml:space="preserve">|  | ГОСТ ISO 12787-2016 | Продукция парфюмерно-косметическая. Аналитические методы. Критерии валидации аналитических результатов с использованием хроматографических методов |  |  |  |</w:t>
      </w:r>
    </w:p>
    <w:p>
      <w:r>
        <w:t xml:space="preserve">|  | пункты 3.2 и 4.2 СТБ 1670-2006 | Изделия косметические жидкие. Общие технические условия | применяется до 01.01.2021 |  |  |</w:t>
      </w:r>
    </w:p>
    <w:p>
      <w:r>
        <w:t xml:space="preserve">|  | пункты 3.2 и 4.2 СТБ 1671-2006 | Изделия декоративной косметики на эмульсионной основе. Общие технические условия | применяется до 01.01.2021 |  |  |</w:t>
      </w:r>
    </w:p>
    <w:p>
      <w:r>
        <w:t xml:space="preserve">|  | пункты 3.2 и 4.2 СТБ 1672-2006 | Изделия декоративной косметики на жировосковой основе. Общие технические условия | применяется до 01.01.2021 |  |  |</w:t>
      </w:r>
    </w:p>
    <w:p>
      <w:r>
        <w:t xml:space="preserve">|  | пункты 3.2 и 4.2 СТБ 1673-2006 | Кремы косметические. Общие технические условия | применяется до 01.01.2021 |  |  |</w:t>
      </w:r>
    </w:p>
    <w:p>
      <w:r>
        <w:t xml:space="preserve">|  | пункты 3.2 и 4.2 СТБ 1674-2006 | Изделия косметические порошкообразные и компактные. Общие технические условия | применяется до 01.01.2021 |  |  |</w:t>
      </w:r>
    </w:p>
    <w:p>
      <w:pPr>
        <w:pStyle w:val="Heading2"/>
      </w:pPr>
      <w:r>
        <w:t xml:space="preserve">1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 | пункты 3.2 и 4.2 СТБ 1675-2006 | Изделия косметические гигиенические моющие. Общие технические условия | применяется до 01.01.2021 |  |  |</w:t>
      </w:r>
    </w:p>
    <w:p>
      <w:r>
        <w:t xml:space="preserve">|  | пункты 3.2 и 4.2 СТБ 1736-2007 | Средства гигиены полости рта жидкие. Общие технические условия |  |  |  |</w:t>
      </w:r>
    </w:p>
    <w:p>
      <w:r>
        <w:t xml:space="preserve">|  | пункты 3.2 и 4.3 СТБ 1886-2008 | Изделия косметические для ухода за ногтями. Общие технические условия | применяется до 01.01.2021 |  |  |</w:t>
      </w:r>
    </w:p>
    <w:p>
      <w:r>
        <w:t xml:space="preserve">|  | пункты 3.2 и 4.2 СТБ 1949-2009 | Гели косметические. Общие технические условия | применяется до 01.01.2021 |  |  |</w:t>
      </w:r>
    </w:p>
    <w:p>
      <w:r>
        <w:t xml:space="preserve">|  | пункты 3.2 и 4.2 СТБ 1973-2009 | Изделия парфюмерные жидкие. Общие технические условия | применяется до 01.01.2021 |  |  |</w:t>
      </w:r>
    </w:p>
    <w:p>
      <w:r>
        <w:t xml:space="preserve">|  | пункт 4.2 СТБ 2217-2011 | Изделия косметические для бритья. Общие технические условия | применяется до 01.01.2021 |  |  |</w:t>
      </w:r>
    </w:p>
    <w:p>
      <w:r>
        <w:t xml:space="preserve">|  | пункт 4.2.3 СТБ 2240-2011 | Изделия косметические в аэрозольной упаковке. Общие технические условия | применяется до 01.01.2021 |  |  |</w:t>
      </w:r>
    </w:p>
    <w:p>
      <w:r>
        <w:t xml:space="preserve">|  | пункты 3.1.2 и 3.2.1 ГОСТ 5972-2017 | Порошки зубные. Общие технические условия |  |  |  |</w:t>
      </w:r>
    </w:p>
    <w:p>
      <w:r>
        <w:t xml:space="preserve">|  | пункт 3 статьи 5 | пункт 3.1.4 (в части водородного показателя (рН) и массовой доли фторида) ГОСТ 7983-99 | Пасты зубные. Общие технические условия | применяется до 01.09.2019 |  |</w:t>
      </w:r>
    </w:p>
    <w:p>
      <w:r>
        <w:t xml:space="preserve">|  | пункт 3.1.3 (в части водородного показателя (рН) и массовой доли фторидов) ГОСТ 7983-2016 | Пасты зубные. Общие технические условия |  |  |  |</w:t>
      </w:r>
    </w:p>
    <w:p>
      <w:r>
        <w:t xml:space="preserve">|  | пункты 3.1.3 и 4.2 (в части водородного показателя (рН)) ГОСТ 31460-2012 | Кремы косметические. Общие технические условия |  |  |  |</w:t>
      </w:r>
    </w:p>
    <w:p>
      <w:r>
        <w:t xml:space="preserve">|  | пункты 3.1.3 и 4.2 (в части водородного показателя (рН))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пункты 4.1.4 – 4.1.8 и 5.2 (в части водородного показателя (рН)) ГОСТ 31677-2012 | Продукция парфюмерно-косметическая в аэрозольной упаковке. Общие технические условия |  |  |  |</w:t>
      </w:r>
    </w:p>
    <w:p>
      <w:r>
        <w:t xml:space="preserve">|  | пункты 3.1.3 и 4.2 (в части водородного показателя (рН)) ГОСТ 31679-2012 | Продукция косметическая жидкая. Общие технические условия |  |  |  |</w:t>
      </w:r>
    </w:p>
    <w:p>
      <w:r>
        <w:t xml:space="preserve">|  | пункты 3.1.3 –3.1.6 (в части водородного показателя (рН)) ГОСТ 31692-2012 | Продукция косметическая для бритья. Общие технические условия |  |  |  |</w:t>
      </w:r>
    </w:p>
    <w:p>
      <w:r>
        <w:t xml:space="preserve">|  | пункты 3.1.3 – 3.1.8 и 4.3 (в части водородного показателя (рН)) ГОСТ 31693-2012 | Продукция косметическая для ухода за ногтями. Общие технические условия |  |  |  |</w:t>
      </w:r>
    </w:p>
    <w:p>
      <w:r>
        <w:t xml:space="preserve">|  | пункты 3.1.3 и 4.2 (в части водородного показателя (рН)) ГОСТ 31695-2012 | Гели косметические. Общие технические условия |  |  |  |</w:t>
      </w:r>
    </w:p>
    <w:p>
      <w:r>
        <w:t xml:space="preserve">|  | пункты 3.1.3 и 4.2 (в части водородного показателя (рН)) ГОСТ 31696-2012 | Продукция косметическая гигиеническая моющая. Общие технические условия |  |  |  |</w:t>
      </w:r>
    </w:p>
    <w:p>
      <w:r>
        <w:t xml:space="preserve">|  | пункты 3.1.3 и 4.2 (в части водородного показателя (рН))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пункты 3.1.3 и 4.2 (в части водородного показателя (рН)) ГОСТ 31698-2013 | Продукция косметическая порошкообразная и компактная. Общие технические условия |  |  |  |</w:t>
      </w:r>
    </w:p>
    <w:p>
      <w:r>
        <w:t xml:space="preserve">|  | пункты 4.2 – 4.9 (в части водородного показателя (рН))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пункты 4.1.3 и 4.1.4 (в части водородного показателя (рН))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пункты 5.2 – 5.6 (в части водородного показателя (рН)) ГОСТ 32851-2014 | Продукция косметическая для принятия ванн. Общие технические условия |  |  |  |</w:t>
      </w:r>
    </w:p>
    <w:p>
      <w:r>
        <w:t xml:space="preserve">|  | пункт 5.1.2 (в части водородного показателя (рН)) ГОСТ 32852-2014 | Масла косметические. Общие технические условия |  |  |  |</w:t>
      </w:r>
    </w:p>
    <w:p>
      <w:r>
        <w:t xml:space="preserve">|  | пункты 4.1.2 – 4.1.6 (в части водородного показателя (рН))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 4.2 (в части водородного показателя (рН)) ГОСТ 33487-2015 | Продукция косметическая пастообразная. Общие технические условия |  |  |  |</w:t>
      </w:r>
    </w:p>
    <w:p>
      <w:r>
        <w:t xml:space="preserve">|  | пункт 4.1.2 (в части водородного показателя (рН)) ГОСТ 33489-2015 | Продукция косметическая на носителях. Общие технические условия |  |  |  |</w:t>
      </w:r>
    </w:p>
    <w:p>
      <w:r>
        <w:t xml:space="preserve">|  | пункт 3.1.2 (в части водородного показателя (рН)) СТБ 1670-2006 | Изделия косметические жидкие. Общие технические условия | применяется до 01.01.2021 |  |  |</w:t>
      </w:r>
    </w:p>
    <w:p>
      <w:r>
        <w:t xml:space="preserve">|  | пункт 3.1.2 (в части водородного показателя (рН)) СТБ 1671-2006 | Изделия декоративной косметики на эмульсионной основе. Общие технические условия | применяется до 01.01.2021 |  |  |</w:t>
      </w:r>
    </w:p>
    <w:p>
      <w:r>
        <w:t xml:space="preserve">|  | пункт 3.1.2 (в части водородного показателя (рН)) СТБ 1672-2006 | Изделия декоративной косметики на жировосковой основе. Общие технические условия | применяется до 01.01.2021 |  |  |</w:t>
      </w:r>
    </w:p>
    <w:p>
      <w:r>
        <w:t xml:space="preserve">|  | пункт 3.1.2 (в части водородного показателя (рН)) СТБ 1673-2006 | Кремы косметические. Общие технические условия | применяется до 01.01.2021 |  |  |</w:t>
      </w:r>
    </w:p>
    <w:p>
      <w:r>
        <w:t xml:space="preserve">|  | пункт 3.1.2 (в части водородного показателя (рН)) СТБ 1674-2006 | Изделия косметические порошкообразные и компактные. Общие технические условия | применяется до 01.01.2021 |  |  |</w:t>
      </w:r>
    </w:p>
    <w:p>
      <w:r>
        <w:t xml:space="preserve">|  | пункт 3.1.2 (в части водородного показателя (рН)) СТБ 1675-2006 | Изделия косметические гигиенические моющие. Общие технические условия | применяется до 01.01.2021 |  |  |</w:t>
      </w:r>
    </w:p>
    <w:p>
      <w:r>
        <w:t xml:space="preserve">|  | пункт 3.1.3 (в части водородного показателя (рН) и массовой доли фторидов) СТБ 1736-2007 | Средства гигиены полости рта жидкие. Общие технические условия |  |  |  |</w:t>
      </w:r>
    </w:p>
    <w:p>
      <w:r>
        <w:t xml:space="preserve">|  | пункты 3.1.2 – 3.1.8 (в части водородного показателя (рН)) СТБ 1886-2008 | Изделия косметические для ухода за ногтями. Общие технические условия | применяется до 01.01.2021 |  |  |</w:t>
      </w:r>
    </w:p>
    <w:p>
      <w:r>
        <w:t xml:space="preserve">|  | пункт 3.1.3 (в части водородного показателя (рН)) СТБ 1949-2009 | Гели косметические. Общие технические условия | применяется до 01.01.2021 |  |  |</w:t>
      </w:r>
    </w:p>
    <w:p>
      <w:r>
        <w:t xml:space="preserve">|  | пункты 3.1.3 – 3.1.6 (в части водородного показателя (рН)) СТБ 2217-2011 | Изделия косметические для бритья. Общие технические условия | применяется до 01.01.2021 |  |  |</w:t>
      </w:r>
    </w:p>
    <w:p>
      <w:pPr>
        <w:pStyle w:val="Heading2"/>
      </w:pPr>
      <w:r>
        <w:t xml:space="preserve">2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 | пункты 4.1.4 – 4.1.8 (в части водородного показателя (рН)) СТБ 2240-2011 | Изделия косметические в аэрозольной упаковке. Общие технические условия | применяется до 01.01.2021 |  |  |</w:t>
      </w:r>
    </w:p>
    <w:p>
      <w:r>
        <w:t xml:space="preserve">|  | пункт 3.1.3 (в части водородного показателя (рН) и массовой доли фторидов) СТ РК ГОСТ Р 51577-2003 | Средства гигиены полости рта жидкие. Общие технические условия |  |  |  |</w:t>
      </w:r>
    </w:p>
    <w:p>
      <w:r>
        <w:t xml:space="preserve">|  | пункт 3.1.3 (в части водородного показателя (рН) и массовой доли фторидов) ГОСТ Р 51577-2000 | Средства гигиены полости рта жидкие. Общие технические условия |  |  |  |</w:t>
      </w:r>
    </w:p>
    <w:p>
      <w:r>
        <w:t xml:space="preserve">|  | пункт 3.1.3 (в части водородного показателя рН) ГОСТ 5972-2017 | Порошки зубные. Общие технические условия |  |  |  |</w:t>
      </w:r>
    </w:p>
    <w:p>
      <w:r>
        <w:t xml:space="preserve">|  | пункт 4 статьи 5 | ГОСТ ISO 17516-2017 | Продукция парфюмерно-косметическая. Микробиология. Микробиологические нормы |  |  |</w:t>
      </w:r>
    </w:p>
    <w:p>
      <w:r>
        <w:t xml:space="preserve">|  | пункт 5 статьи 5 | ГОСТ ISO/TR 17276-2016 | Продукция парфюмерно-косметическая. Аналитический подход для методов скрининга и количественного определения тяжелых металлов в косметике |  |  |</w:t>
      </w:r>
    </w:p>
    <w:p>
      <w:r>
        <w:t xml:space="preserve">|  | пункты 4 – 6 статьи 5 | пункты 3.1.4 и 4.1 ГОСТ 5972-2017 | Порошки зубные. Общие технические условия |  |  |</w:t>
      </w:r>
    </w:p>
    <w:p>
      <w:r>
        <w:t xml:space="preserve">|  | пункт 3.1.4 (микробиоло-гическая чистота по показателям: общее количество мезофильных аэробных микроорга-низмов, Staphylococcus aureus, Pseudomonas aeruginosа) ГОСТ 7983-99 | Пасты зубные. Общие технические условия | применяется до 01.09.2019 |  |  |</w:t>
      </w:r>
    </w:p>
    <w:p>
      <w:r>
        <w:t xml:space="preserve">|  | пункты 3.1.4, 3.1.5, 4.1 – 4.3 ГОСТ 7983-2016 | Пасты зубные. Общие технические условия |  |  |  |</w:t>
      </w:r>
    </w:p>
    <w:p>
      <w:r>
        <w:t xml:space="preserve">|  | пункт 6.1 ГОСТ 28546-2014 | Мыло туалетное твердое. Общие технические условия |  |  |  |</w:t>
      </w:r>
    </w:p>
    <w:p>
      <w:r>
        <w:t xml:space="preserve">|  | пункты 3.1.4, 4.1 и 4.2 ГОСТ 31460-2012 | Кремы косметические. Общие технические условия |  |  |  |</w:t>
      </w:r>
    </w:p>
    <w:p>
      <w:r>
        <w:t xml:space="preserve">|  | пункты 3.1.4, 4.1 и 4.2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пункты 4.1.9, 5.1 и 5.2 ГОСТ 31677-2012 | Продукция парфюмерно-косметическая в аэрозольной упаковке. Общие технические условия |  |  |  |</w:t>
      </w:r>
    </w:p>
    <w:p>
      <w:r>
        <w:t xml:space="preserve">|  | пункты 3.1.5, 3.1.6, 4.1 и 4.2 ГОСТ 31678-2012 | Продукция парфюмерная жидкая. Общие технические условия |  |  |  |</w:t>
      </w:r>
    </w:p>
    <w:p>
      <w:r>
        <w:t xml:space="preserve">|  | пункты 3.1.4, 4.1 и 4.2 ГОСТ 31679-2012 | Продукция косметическая жидкая. Общие технические условия |  |  |  |</w:t>
      </w:r>
    </w:p>
    <w:p>
      <w:r>
        <w:t xml:space="preserve">|  | пункты 3.1.7 и 4.1 ГОСТ 31692-2012 | Продукция косметическая для бритья. Общие технические условия |  |  |  |</w:t>
      </w:r>
    </w:p>
    <w:p>
      <w:r>
        <w:t xml:space="preserve">|  | пункты 3.1.9, 4.2 и 4.3 ГОСТ 31693-2012 | Продукция косметическая для ухода за ногтями. Общие технические условия |  |  |  |</w:t>
      </w:r>
    </w:p>
    <w:p>
      <w:r>
        <w:t xml:space="preserve">|  | пункты 3.1.4, 4.1 и 4.2 ГОСТ 31695-2012 | Гели косметические. Общие технические условия |  |  |  |</w:t>
      </w:r>
    </w:p>
    <w:p>
      <w:r>
        <w:t xml:space="preserve">|  | пункты 3.1.4, 4.1 и 4.2 ГОСТ 31696-2012 | Продукция косметическая гигиеническая моющая. Общие технические условия |  |  |  |</w:t>
      </w:r>
    </w:p>
    <w:p>
      <w:r>
        <w:t xml:space="preserve">|  | пункты 3.1.4, 4.1 и 4.2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пункты 3.1.4, 4.1 и 4.2 ГОСТ 31698-2013 | Продукция косметическая порошкообразная и компактная. Общие технические условия |  |  |  |</w:t>
      </w:r>
    </w:p>
    <w:p>
      <w:r>
        <w:t xml:space="preserve">|  | пункты 4.10, 4.11 и 5.4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пункты 4.1.5 и 5.2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пункты 5.7, 5.8 и 6.1 ГОСТ 32851-2014 | Продукция косметическая для принятия ванн. Общие технические условия |  |  |  |</w:t>
      </w:r>
    </w:p>
    <w:p>
      <w:r>
        <w:t xml:space="preserve">|  | пункты 5.1.3, 5.1.4 и 6.1 ГОСТ 32852-2014 | Масла косметические. Общие технические условия |  |  |  |</w:t>
      </w:r>
    </w:p>
    <w:p>
      <w:r>
        <w:t xml:space="preserve">|  | пункты 5.3, 5.4 и 6.1 ГОСТ 32853-2014 | Продукция парфюмерная твердая и сухая. Общие технические условия |  |  |  |</w:t>
      </w:r>
    </w:p>
    <w:p>
      <w:r>
        <w:t xml:space="preserve">|  | пункты 4.1.7, 4.1.8 и 5.1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пункты 4.3, 4.4 и 5.1 ГОСТ 33487-2015 | Продукция косметическая пастообразная. Общие технические условия |  |  |  |</w:t>
      </w:r>
    </w:p>
    <w:p>
      <w:r>
        <w:t xml:space="preserve">|  | пункты 4.1.3, 4.1.4 и 5.1 ГОСТ 33489-2015 | Продукция косметическая на носителях. Общие технические условия |  |  |  |</w:t>
      </w:r>
    </w:p>
    <w:p>
      <w:r>
        <w:t xml:space="preserve">|  | пункты 3.1.3, 3.1.4 и 4.1 СТБ 1670-2006 | Изделия косметические жидкие. Общие технические условия | применяется до 01.01.2021 |  |  |</w:t>
      </w:r>
    </w:p>
    <w:p>
      <w:r>
        <w:t xml:space="preserve">|  | пункты 3.1.3 и 4.1 СТБ 1671-2006 | Изделия декоративной косметики на эмульсионной основе. Общие технические условия | применяется до 01.01.2021 |  |  |</w:t>
      </w:r>
    </w:p>
    <w:p>
      <w:r>
        <w:t xml:space="preserve">|  | пункт 3.1.3 и 4.1 СТБ 1672-2006 | Изделия декоративной косметики на жировосковой основе. Общие технические условия | применяется до 01.01.2021 |  |  |</w:t>
      </w:r>
    </w:p>
    <w:p>
      <w:r>
        <w:t xml:space="preserve">|  | пункты 3.1.3 и 4.1 СТБ 1673-2006 | Кремы косметические. Общие технические условия | применяется до 01.01.2021 |  |  |</w:t>
      </w:r>
    </w:p>
    <w:p>
      <w:r>
        <w:t xml:space="preserve">|  | пункты 3.1.3 и 4.1 СТБ 1674-2006 | Изделия косметические порошкообразные и компактные. Общие технические условия | применяется до 01.01.2021 |  |  |</w:t>
      </w:r>
    </w:p>
    <w:p>
      <w:r>
        <w:t xml:space="preserve">|  | пункты 3.1.3 и 4.1 СТБ 1675-2006 | Изделия косметические гигиенические моющие. Общие технические условия | применяется до 01.01.2021 |  |  |</w:t>
      </w:r>
    </w:p>
    <w:p>
      <w:r>
        <w:t xml:space="preserve">|  | пункты 3.1.4 и 4.1 СТБ 1736-2007 | Средства гигиены полости рта жидкие. Общие технические условия |  |  |  |</w:t>
      </w:r>
    </w:p>
    <w:p>
      <w:r>
        <w:t xml:space="preserve">|  | пункты 3.1.9 и 4.2 СТБ 1886-2008 | Изделия косметические для ухода за ногтями. Общие технические условия | применяется до 01.01.2021 |  |  |</w:t>
      </w:r>
    </w:p>
    <w:p>
      <w:r>
        <w:t xml:space="preserve">|  | пункты 3.1.4, 3.1.5 и 4.2 СТБ 1949-2009 | Гели косметические. Общие технические условия | применяется до 01.01.2021 |  |  |</w:t>
      </w:r>
    </w:p>
    <w:p>
      <w:r>
        <w:t xml:space="preserve">|  | пункты 3.1.4, 3.1.5 и 4.1 СТБ 1973 -2009 | Изделия парфюмерные жидкие. Общие технические условия | применяется до 01.01.2021 |  |  |</w:t>
      </w:r>
    </w:p>
    <w:p>
      <w:r>
        <w:t xml:space="preserve">|  | пункты 3.1.7, 3.1.8 и 4.1 СТБ 2217-2011 | Изделия косметические для бритья. Общие технические условия | применяется до 01.01.2021 |  |  |</w:t>
      </w:r>
    </w:p>
    <w:p>
      <w:r>
        <w:t xml:space="preserve">|  | пункты 4.1.9, 4.1.10 и 5.1 СТБ 2240-2011 | Изделия косметические в аэрозольной упаковке. Общие технические условия | применяется до 01.01.2021 |  |  |</w:t>
      </w:r>
    </w:p>
    <w:p>
      <w:r>
        <w:t xml:space="preserve">|  | пункты 3.1.3, 3.1.4 и 4.1 СТ РК ГОСТ Р 51577-2003 | Средства гигиены полости рта жидкие. Общие технические условия |  |  |  |</w:t>
      </w:r>
    </w:p>
    <w:p>
      <w:pPr>
        <w:pStyle w:val="Heading2"/>
      </w:pPr>
      <w:r>
        <w:t xml:space="preserve">3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 | пункты 3.1.3, 3.1.4 и 4.1 ГОСТ Р 51577-2000 | Средства гигиены полости рта жидкие. Общие технические условия |  |  |  |</w:t>
      </w:r>
    </w:p>
    <w:p>
      <w:r>
        <w:t xml:space="preserve">|  | пункт 7 статьи 5 | пункт 4.4 ГОСТ 5972-2017 | Порошки зубные. Общие технические условия |  |  |</w:t>
      </w:r>
    </w:p>
    <w:p>
      <w:r>
        <w:t xml:space="preserve">|  | ГОСТ ISO 9001-2011 | Системы менеджмента качества. Требования |  |  |  |</w:t>
      </w:r>
    </w:p>
    <w:p>
      <w:r>
        <w:t xml:space="preserve">|  | ГОСТ ISO 22716-2013 | Парфюмерно-косметическая продукция. Надлежащая производственная практика (GMP). Руководящие указания по надлежащей производственной практике |  |  |  |</w:t>
      </w:r>
    </w:p>
    <w:p>
      <w:r>
        <w:t xml:space="preserve">|  | АСТ ИСО 9001-2009 | Система менеджмента качества. Требования |  |  |  |</w:t>
      </w:r>
    </w:p>
    <w:p>
      <w:r>
        <w:t xml:space="preserve">|  | СТБ ISO 9001-2009 | Системы менеджмента качества. Требования |  |  |  |</w:t>
      </w:r>
    </w:p>
    <w:p>
      <w:r>
        <w:t xml:space="preserve">|  | СТ РК ИСО 9001-2009 | Системы менеджмента качества. Требования |  |  |  |</w:t>
      </w:r>
    </w:p>
    <w:p>
      <w:r>
        <w:t xml:space="preserve">|  | ГОСТ ISO/TR 14735-2015 | Продукция косметическая. Аналитические методы. Техническое руководство по минимизации и обнаружению N-нитрозаминов |  |  |  |</w:t>
      </w:r>
    </w:p>
    <w:p>
      <w:r>
        <w:t xml:space="preserve">|  | ГОСТ ISO/TR 26369-2015 | Продукция косметическая. Методы испытаний защиты от солнца. Обзор и анализ методов оценки эффективности солнцезащитной продукции |  |  |  |</w:t>
      </w:r>
    </w:p>
    <w:p>
      <w:r>
        <w:t xml:space="preserve">|  | пункт 4.4 ГОСТ 7983-2016 | Пасты зубные. Общие технические условия |  |  |  |</w:t>
      </w:r>
    </w:p>
    <w:p>
      <w:r>
        <w:t xml:space="preserve">|  | пункт 3.1.2 ГОСТ 31460-2012 | Кремы косметические. Общие технические условия |  |  |  |</w:t>
      </w:r>
    </w:p>
    <w:p>
      <w:r>
        <w:t xml:space="preserve">|  | пункт 3.1.2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 4.1.2 ГОСТ 31677-2012 | Продукция парфюмерно-косметическая в аэрозольной упаковке. Общие технические условия |  |  |  |</w:t>
      </w:r>
    </w:p>
    <w:p>
      <w:r>
        <w:t xml:space="preserve">|  | пункт 3.1.3 ГОСТ 31678-2012 | Продукция парфюмерная жидкая. Общие технические условия |  |  |  |</w:t>
      </w:r>
    </w:p>
    <w:p>
      <w:r>
        <w:t xml:space="preserve">|  | пункт 3.1.2 ГОСТ 31679-2012 | Продукция косметическая жидкая. Общие технические условия |  |  |  |</w:t>
      </w:r>
    </w:p>
    <w:p>
      <w:r>
        <w:t xml:space="preserve">|  | пункт 3.1.2 ГОСТ 31692-2012 | Продукция косметическая для бритья. Общие технические условия |  |  |  |</w:t>
      </w:r>
    </w:p>
    <w:p>
      <w:r>
        <w:t xml:space="preserve">|  | пункт 3.1.2 ГОСТ 31693-2012 | Продукция косметическая для ухода за ногтями. Общие технические условия |  |  |  |</w:t>
      </w:r>
    </w:p>
    <w:p>
      <w:r>
        <w:t xml:space="preserve">|  | пункт 3.1.2 ГОСТ 31695-2012 | Гели косметические. Общие технические условия |  |  |  |</w:t>
      </w:r>
    </w:p>
    <w:p>
      <w:r>
        <w:t xml:space="preserve">|  | пункт 3.1.2 ГОСТ 31696-2012 | Продукция косметическая гигиеническая моющая. Общие технические условия |  |  |  |</w:t>
      </w:r>
    </w:p>
    <w:p>
      <w:r>
        <w:t xml:space="preserve">|  | пункт 3.1.2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 3.1.2 ГОСТ 31698-2013 | Продукция косметическая порошкообразная и компактная. Общие технические условия |  |  |  |</w:t>
      </w:r>
    </w:p>
    <w:p>
      <w:r>
        <w:t xml:space="preserve">|  | пункты 4.1 и 5.5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пункты 4.1.2 и 5.3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пункты 5.1 и 6.2 ГОСТ 32851-2014 | Продукция косметическая для принятия ванн. Общие технические условия |  |  |  |</w:t>
      </w:r>
    </w:p>
    <w:p>
      <w:r>
        <w:t xml:space="preserve">|  | пункты 5.1.1 и 6.3 ГОСТ 32852-2014 | Масла косметические. Общие технические условия |  |  |  |</w:t>
      </w:r>
    </w:p>
    <w:p>
      <w:r>
        <w:t xml:space="preserve">|  | пункты 5.1 и 6.2 ГОСТ 32853-2014 | Продукция парфюмерная твердая и сухая. Общие технические условия |  |  |  |</w:t>
      </w:r>
    </w:p>
    <w:p>
      <w:r>
        <w:t xml:space="preserve">|  | пункты 4.1.1 и 5.2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пункты 4.1 и 5.2 ГОСТ 33487-2015 | Продукция косметическая пастообразная. Общие технические условия |  |  |  |</w:t>
      </w:r>
    </w:p>
    <w:p>
      <w:r>
        <w:t xml:space="preserve">|  | пункты 4.1.1 и 5.2 ГОСТ 33489-2015 | Продукция косметическая на носителях. Общие технические условия |  |  |  |</w:t>
      </w:r>
    </w:p>
    <w:p>
      <w:r>
        <w:t xml:space="preserve">|  | пункт 8 статьи 5 | пункты 4.2 ГОСТ 5972-77 | Порошок зубной. Технические условия | применяется до 01.07.2020 |  |</w:t>
      </w:r>
    </w:p>
    <w:p>
      <w:r>
        <w:t xml:space="preserve">|  | пункты 3.4.1 – 3.4.4 ГОСТ 5972-2017 | Порошки зубные. Общие технические условия |  |  |  |</w:t>
      </w:r>
    </w:p>
    <w:p>
      <w:r>
        <w:t xml:space="preserve">|  | пункт 3.4.3 ГОСТ 7983-99 | Пасты зубные. Общие технические условия | применяется до 01.09.2019 |  |  |</w:t>
      </w:r>
    </w:p>
    <w:p>
      <w:r>
        <w:t xml:space="preserve">|  | пункты 3.4.1 и 3.4.2 ГОСТ 7983-2016 | Пасты зубные. Общие технические условия |  |  |  |</w:t>
      </w:r>
    </w:p>
    <w:p>
      <w:r>
        <w:t xml:space="preserve">|  | пункт 5.3.2 ГОСТ 28546-2014 | Мыло туалетное твердое. Общие технические условия |  |  |  |</w:t>
      </w:r>
    </w:p>
    <w:p>
      <w:r>
        <w:t xml:space="preserve">|  | пункты 3.4.2 и 3.4.6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пункты 3.4.3 и 3.4.6 ГОСТ 31678-2012 | Продукция парфюмерная жидкая. Общие технические условия |  |  |  |</w:t>
      </w:r>
    </w:p>
    <w:p>
      <w:r>
        <w:t xml:space="preserve">|  | пункты 3.4.2 и 3.4.3 ГОСТ 31679-2012 | Продукция косметическая жидкая. Общие технические условия |  |  |  |</w:t>
      </w:r>
    </w:p>
    <w:p>
      <w:r>
        <w:t xml:space="preserve">|  | пункт 3.4.1 ГОСТ 31692-2012 | Продукция косметическая для бритья. Общие технические условия |  |  |  |</w:t>
      </w:r>
    </w:p>
    <w:p>
      <w:r>
        <w:t xml:space="preserve">|  | пункты 3.4.4 и 3.4.7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 3.4.4 ГОСТ 31698-2013 | Продукция косметическая порошкообразная и компактная. Общие технические условия |  |  |  |</w:t>
      </w:r>
    </w:p>
    <w:p>
      <w:r>
        <w:t xml:space="preserve">|  | пункт 4.14.1 и 4.14.4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 4.4.1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 5.11 ГОСТ 32851-2014 | Продукция косметическая для принятия ванн. Общие технические условия |  |  |  |</w:t>
      </w:r>
    </w:p>
    <w:p>
      <w:r>
        <w:t xml:space="preserve">|  | пункт 5.4.1 ГОСТ 32852-2014 | Масла косметические. Общие технические условия |  |  |  |</w:t>
      </w:r>
    </w:p>
    <w:p>
      <w:r>
        <w:t xml:space="preserve">|  | пункт 5.7.1 ГОСТ 32853-2014 | Продукция парфюмерная твердая и сухая. Общие технические условия |  |  |  |</w:t>
      </w:r>
    </w:p>
    <w:p>
      <w:r>
        <w:t xml:space="preserve">|  | пункт 4.4.1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 4.7.1 ГОСТ 33487-2015 | Продукция косметическая пастообразная. Общие технические условия |  |  |  |</w:t>
      </w:r>
    </w:p>
    <w:p>
      <w:r>
        <w:t xml:space="preserve">|  | пункт 4.4.1 ГОСТ 33489-2015 | Продукция косметическая на носителях. Общие технические условия |  |  |  |</w:t>
      </w:r>
    </w:p>
    <w:p>
      <w:r>
        <w:t xml:space="preserve">|  | ГОСТ ISO/TR 14735-2015 | Продукция косметическая. Аналитические методы. Техническое руководство по минимизации и обнаружению N-нитрозаминов |  |  |  |</w:t>
      </w:r>
    </w:p>
    <w:p>
      <w:pPr>
        <w:pStyle w:val="Heading2"/>
      </w:pPr>
      <w:r>
        <w:t xml:space="preserve">4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 | пункт 3.4.6 СТБ 1670-2006 | Изделия косметические жидкие. Общие технические условия | применяется до 01.01.2021 |  |  |</w:t>
      </w:r>
    </w:p>
    <w:p>
      <w:r>
        <w:t xml:space="preserve">|  | пункт 3.4.5 СТБ 1671-2006 | Изделия декоративной косметики на эмульсионной основе. Общие технические условия | применяется до 01.01.2021 |  |  |</w:t>
      </w:r>
    </w:p>
    <w:p>
      <w:r>
        <w:t xml:space="preserve">|  | пункт 3.4.5 СТБ 1672-2006 | Изделия декоративной косметики на жировосковой основе. Общие технические условия | применяется до 01.01.2021 |  |  |</w:t>
      </w:r>
    </w:p>
    <w:p>
      <w:r>
        <w:t xml:space="preserve">|  | пункт 3.4.3 СТБ 1673-2006 | Кремы косметические. Общие технические условия | применяется до 01.01.2021 |  |  |</w:t>
      </w:r>
    </w:p>
    <w:p>
      <w:r>
        <w:t xml:space="preserve">|  | пункт 3.4.5 СТБ 1674-2006 | Изделия косметические порошкообразные и компактные. Общие технические условия | применяется до 01.01.2021 |  |  |</w:t>
      </w:r>
    </w:p>
    <w:p>
      <w:r>
        <w:t xml:space="preserve">|  | пункт 3.4.3 СТБ 1675-2006 | Изделия косметические гигиенические моющие. Общие технические условия | применяется до 01.01.2021 |  |  |</w:t>
      </w:r>
    </w:p>
    <w:p>
      <w:r>
        <w:t xml:space="preserve">|  | пункт 3.4.5 СТБ 1736-2007 | Средства гигиены полости рта жидкие. Общие технические условия |  |  |  |</w:t>
      </w:r>
    </w:p>
    <w:p>
      <w:r>
        <w:t xml:space="preserve">|  | пункт 3.4.3 СТБ 1886-2008 | Изделия косметические для ухода за ногтями. Общие технические условия | применяется до 01.01.2021 |  |  |</w:t>
      </w:r>
    </w:p>
    <w:p>
      <w:r>
        <w:t xml:space="preserve">|  |  | пункт 3.4.3 СТБ 1949-2009 | Гели косметические. Общие технические условия | применяется до 01.01.2021 |  |</w:t>
      </w:r>
    </w:p>
    <w:p>
      <w:r>
        <w:t xml:space="preserve">|  | пункт 3.4.5 СТБ 1973-2009 | Изделия парфюмерные жидкие. Общие технические условия | применяется до 01.01.2021 |  |  |</w:t>
      </w:r>
    </w:p>
    <w:p>
      <w:r>
        <w:t xml:space="preserve">|  | пункт 3.4.5 СТБ 2217-2011 | Изделия косметические для бритья. Общие технические условия | применяется до 01.01.2021 |  |  |</w:t>
      </w:r>
    </w:p>
    <w:p>
      <w:r>
        <w:t xml:space="preserve">|  | пункт 4.4.3 СТБ 2240-2011 | Изделия косметические в аэрозольной упаковке. Общие технические условия | применяется до 01.01.2021 |  |  |</w:t>
      </w:r>
    </w:p>
    <w:p>
      <w:r>
        <w:t xml:space="preserve">|  | пункт 3.4.4 СТ РК ГОСТ Р 51577-2003 | Средства гигиены полости рта жидкие. Общие технические условия |  |  |  |</w:t>
      </w:r>
    </w:p>
    <w:p>
      <w:r>
        <w:t xml:space="preserve">|  | пункт 3.4.4 ГОСТ Р 51577-2000 | Средства гигиены полости рта жидкие. Общие технические условия |  |  |  |</w:t>
      </w:r>
    </w:p>
    <w:p>
      <w:r>
        <w:t xml:space="preserve">|  | пункт 9 статьи 5 | пункт 3.3.1, 3.3.4 ГОСТ 7983-2016 | Пасты зубные. Общие технические условия |  |  |</w:t>
      </w:r>
    </w:p>
    <w:p>
      <w:r>
        <w:t xml:space="preserve">|  | пункт 5.4.1 ГОСТ 28546-2014 | Мыло туалетное твердое. Общие технические условия |  |  |  |</w:t>
      </w:r>
    </w:p>
    <w:p>
      <w:r>
        <w:t xml:space="preserve">|  | пункт 3.3 ГОСТ 31460-2012 | Кремы косметические. Общие технические условия |  |  |  |</w:t>
      </w:r>
    </w:p>
    <w:p>
      <w:r>
        <w:t xml:space="preserve">|  | пункт 3.3 ГОСТ 31649-2012 | Продукция декоративной косметики на жировосковой основе. Общие технические условия |  |  |  |</w:t>
      </w:r>
    </w:p>
    <w:p>
      <w:r>
        <w:t xml:space="preserve">|  | пункт 4.3.1 ГОСТ 31677-2012 | Продукция парфюмерно-косметическая в аэрозольной упаковке. Общие технические условия |  |  |  |</w:t>
      </w:r>
    </w:p>
    <w:p>
      <w:r>
        <w:t xml:space="preserve">|  | пункт 3.3.1 ГОСТ 31678-2012 | Продукция парфюмерная жидкая. Общие технические условия |  |  |  |</w:t>
      </w:r>
    </w:p>
    <w:p>
      <w:r>
        <w:t xml:space="preserve">|  | пункт 3.3.1 ГОСТ 31679-2012 | Продукция косметическая жидкая. Общие технические условия |  |  |  |</w:t>
      </w:r>
    </w:p>
    <w:p>
      <w:r>
        <w:t xml:space="preserve">|  | пункт 3.3.1 ГОСТ 31692-2012 | Продукция косметическая для бритья. Общие технические условия |  |  |  |</w:t>
      </w:r>
    </w:p>
    <w:p>
      <w:r>
        <w:t xml:space="preserve">|  | пункт 3.3 ГОСТ 31693-2012 | Продукция косметическая для ухода за ногтями. Общие технические условия |  |  |  |</w:t>
      </w:r>
    </w:p>
    <w:p>
      <w:r>
        <w:t xml:space="preserve">|  | пункт 3.3 ГОСТ 31695-2012 | Гели косметические. Общие технические условия |  |  |  |</w:t>
      </w:r>
    </w:p>
    <w:p>
      <w:r>
        <w:t xml:space="preserve">|  | пункт 3.3 ГОСТ 31696-2012 | Продукция косметическая гигиеническая моющая. Общие технические условия |  |  |  |</w:t>
      </w:r>
    </w:p>
    <w:p>
      <w:r>
        <w:t xml:space="preserve">|  | пункт 3.3 ГОСТ 31697-2012 | Продукция декоративной косметики на эмульсионной основе. Общие технические условия |  |  |  |</w:t>
      </w:r>
    </w:p>
    <w:p>
      <w:r>
        <w:t xml:space="preserve">|  | пункт 3.3 ГОСТ 31698-2013 | Продукция косметическая порошкообразная и компактная. Общие технические условия |  |  |  |</w:t>
      </w:r>
    </w:p>
    <w:p>
      <w:r>
        <w:t xml:space="preserve">|  | ГОСТ 32117-2013 | Продукция парфюмерно-косметическая. Информация для потребителя. Общие требования |  |  |  |</w:t>
      </w:r>
    </w:p>
    <w:p>
      <w:r>
        <w:t xml:space="preserve">|  | пункт 4.13.1 ГОСТ 32837-2014 | Продукция косметическая для окрашивания и осветления волос. Общие технические условия |  |  |  |</w:t>
      </w:r>
    </w:p>
    <w:p>
      <w:r>
        <w:t xml:space="preserve">|  | пункт 4.3.1 ГОСТ 32850-2014 | Продукция косметическая для химической завивки и распрямления волос. Общие технические условия |  |  |  |</w:t>
      </w:r>
    </w:p>
    <w:p>
      <w:r>
        <w:t xml:space="preserve">|  | пункт 5.10.1 ГОСТ 32851-2014 | Продукция косметическая для принятия ванн. Общие технические условия |  |  |  |</w:t>
      </w:r>
    </w:p>
    <w:p>
      <w:r>
        <w:t xml:space="preserve">|  | пункт 5.3.1 ГОСТ 32852-2014 | Масла косметические. Общие технические условия |  |  |  |</w:t>
      </w:r>
    </w:p>
    <w:p>
      <w:r>
        <w:t xml:space="preserve">|  | пункт 5.6.1 ГОСТ 32853-2014 | Продукция парфюмерная твердая и сухая. Общие технические условия |  |  |  |</w:t>
      </w:r>
    </w:p>
    <w:p>
      <w:r>
        <w:t xml:space="preserve">|  | пункт 4.3.1 ГОСТ 32854-2014 | Продукция косметическая для моделирования и полирования ногтей. Общие технические условия |  |  |  |</w:t>
      </w:r>
    </w:p>
    <w:p>
      <w:r>
        <w:t xml:space="preserve">|  | пункт 4.6.1 ГОСТ 33487-2015 | Продукция косметическая пастообразная. Общие технические условия |  |  |  |</w:t>
      </w:r>
    </w:p>
    <w:p>
      <w:r>
        <w:t xml:space="preserve">|  | ГОСТ 33488-2015 | Продукция парфюмерно-косметическая. Общие критерии обоснованности информации для потребителя в части заявленных потребительских свойств |  |  |  |</w:t>
      </w:r>
    </w:p>
    <w:p>
      <w:r>
        <w:t xml:space="preserve">|  | пункт 4.3.1 ГОСТ 33489-2015 | Продукция косметическая на носителях. Общие технические условия |  |  |  |</w:t>
      </w:r>
    </w:p>
    <w:p>
      <w:r>
        <w:t xml:space="preserve">|  | пункт 3.3 СТБ 1670-2006 | Изделия косметические жидкие. Общие технические условия | применяется до 01.01.2021 |  |  |</w:t>
      </w:r>
    </w:p>
    <w:p>
      <w:r>
        <w:t xml:space="preserve">|  | пункт 3.3 СТБ 1671-2006 | Изделия декоративной косметики на эмульсионной основе. Общие технические условия | применяется до 01.01.2021 |  |  |</w:t>
      </w:r>
    </w:p>
    <w:p>
      <w:r>
        <w:t xml:space="preserve">|  | пункт 3.3 СТБ 1672-2006 | Изделия декоративной косметики на жировосковой основе. Общие технические условия | применяется до 01.01.2021 |  |  |</w:t>
      </w:r>
    </w:p>
    <w:p>
      <w:r>
        <w:t xml:space="preserve">|  | пункт 3.3 СТБ 1673-2006 | Кремы косметические. Общие технические условия | применяется до 01.01.2021 |  |  |</w:t>
      </w:r>
    </w:p>
    <w:p>
      <w:r>
        <w:t xml:space="preserve">|  | пункт 3.3 СТБ 1674-2006 | Изделия косметические порошкообразные и компактные. Общие технические условия | применяется до 01.01.2021 |  |  |</w:t>
      </w:r>
    </w:p>
    <w:p>
      <w:r>
        <w:t xml:space="preserve">|  | пункт 3.3 СТБ 1675-2006 | Изделия косметические гигиенические моющие. Общие технические условия | применяется до 01.01.2021 |  |  |</w:t>
      </w:r>
    </w:p>
    <w:p>
      <w:r>
        <w:t xml:space="preserve">|  | пункт 3.3 СТБ 1736-2007 | Средства гигиены полости рта жидкие. Общие технические условия |  |  |  |</w:t>
      </w:r>
    </w:p>
    <w:p>
      <w:r>
        <w:t xml:space="preserve">|  | пункт 3.3 СТБ 1886-2008 | Изделия косметические для ухода за ногтями. Общие технические условия | применяется до 01.01.2021 |  |  |</w:t>
      </w:r>
    </w:p>
    <w:p>
      <w:r>
        <w:t xml:space="preserve">|  | пункт 3.3.1 СТБ 1949-2009 | Гели косметические. Общие технические условия | применяется до 01.01.2021 |  |  |</w:t>
      </w:r>
    </w:p>
    <w:p>
      <w:r>
        <w:t xml:space="preserve">|  | пункт 3.3.1 СТБ 1973-2009 | Изделия парфюмерные жидкие. Общие технические условия | применяется до 01.01.2021 |  |  |</w:t>
      </w:r>
    </w:p>
    <w:p>
      <w:pPr>
        <w:pStyle w:val="Heading2"/>
      </w:pPr>
      <w:r>
        <w:t xml:space="preserve">5</w:t>
      </w:r>
    </w:p>
    <w:p>
      <w:r>
        <w:t xml:space="preserve">| № п/п | Структурный элемент технического регламента Таможенного союза | Обозначение стандарта | Наименование стандарта | Примечание |  |</w:t>
      </w:r>
    </w:p>
    <w:p>
      <w:r>
        <w:t xml:space="preserve">|---|---|---|---|---|---|</w:t>
      </w:r>
    </w:p>
    <w:p>
      <w:r>
        <w:t xml:space="preserve">|  | пункт 3.3 СТБ 2217-2011 | Изделия косметические для бритья. Общие технические условия | применяется до 01.01.2021 |  |  |</w:t>
      </w:r>
    </w:p>
    <w:p>
      <w:r>
        <w:t xml:space="preserve">|  | пункт 4.3.1 СТБ 2240-2011 | Изделия косметические в аэрозольной упаковке. Общие технические условия | применяется до 01.01.2021 |  |  |</w:t>
      </w:r>
    </w:p>
    <w:p>
      <w:r>
        <w:t xml:space="preserve">|  | пункт 3.3.1 СТ РК ГОСТ Р 51577-2003 | Средства гигиены полости рта жидкие. Общие технические условия |  |  |  |</w:t>
      </w:r>
    </w:p>
    <w:p>
      <w:r>
        <w:t xml:space="preserve">|  | пункт 3.3.1 ГОСТ Р 51577-2000 | Средства гигиены полости рта жидкие. Общие технические условия |  |  |  |</w:t>
      </w:r>
    </w:p>
    <w:p>
      <w:r>
        <w:t xml:space="preserve">|  | подраздел 3.3 ГОСТ 5972-2017 | Порошки зубные. Общие технические условия |  |  |  |</w:t>
      </w:r>
    </w:p>
    <w:p>
      <w:r>
        <w:t xml:space="preserve">|  | раздел 5 ГОСТ 27429-2017 | Продукция парфюмерно-косметическая жидкая. Упаковка, маркировка, транспортирование и хранение | применяется с 01.01.2020 |  |  |</w:t>
      </w:r>
    </w:p>
    <w:p>
      <w:r>
        <w:t xml:space="preserve">|  | раздел 5 ГОСТ 28303-2017 | Продукция парфюмерно-косметическая. Упаковка, маркировка, транспортирование и хранение | применяется с 01.01.2020 | ". |  |</w:t>
      </w:r>
    </w:p>
    <w:p>
      <w:pPr>
        <w:pStyle w:val="Heading2"/>
      </w:pPr>
      <w:r>
        <w:t xml:space="preserve">Пункт 4</w:t>
      </w:r>
    </w:p>
    <w:p>
      <w:r>
        <w:t xml:space="preserve">4. В Перечне стандартов 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парфюмерно-косметической продукции" (ТР ТС 009/2011) и осуществления оценки соответствия объектов технического регулирования, утвержденном указанным Решением:</w:t>
      </w:r>
    </w:p>
    <w:p>
      <w:r>
        <w:t xml:space="preserve">а) в наименовании слова "Перечень стандартов" заменить словами "Перечень международных и региональных (межгосударственных) стандартов, а в случае их отсутствия – национальных (государственных) стандартов";</w:t>
      </w:r>
    </w:p>
    <w:p>
      <w:r>
        <w:t xml:space="preserve">б) дополнить позицией 30 1 следующего содержания:</w:t>
      </w:r>
    </w:p>
    <w:p>
      <w:r>
        <w:t xml:space="preserve">| " | 30 1 |  | МР 1.1.0120-18 | Экспресс-метод токсиколого-гигиенической оценки парфюмерно-косметической продукции с помощью люминесцентного бактериального теста (с применением измерительного прибора-люминометра типа "БИОТОКС-10") | применяется до внесения изменений в ГОСТ 32893-2014 и ГОСТ 33506-2015. Применяется только в отношении парфюмерно-косметической продукции, на которую не распространяет-ся действие ГОСТ 32893-2014 и ГОСТ 33506-2015 | ";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в) позицию 33 изложить в следующей редакции:</w:t>
      </w:r>
    </w:p>
    <w:p>
      <w:r>
        <w:t xml:space="preserve">| " | 33 | пункты 2 и 7 статьи 5 | ГОСТ ISO 14714-2017* | Масла эфирные и экстракты ароматических соединений. Метод определения остаточного содержания бензола |  | ";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г) дополнить позицией 42 следующего содержания:</w:t>
      </w:r>
    </w:p>
    <w:p>
      <w:r>
        <w:t xml:space="preserve">| " | 42 |  | ГОСТ ISO 24444-2013* | Продукция косметическая. Методы испытаний защиты от солнца. Определение солнцезащитного фактора (SPF) на живых организмах (in vivo) |  | ". |</w:t>
      </w:r>
    </w:p>
    <w:p>
      <w:r>
        <w:t xml:space="preserve">|---|---|---|---|---|---|---|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