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28 мая 2025 года № 258 "Об утверждении Правил ведения бюджетного учета"</w:t>
      </w:r>
    </w:p>
    <w:p>
      <w:r>
        <w:t xml:space="preserve">Приказ, Изменения. Министерство финансов Республики Казахстан. от 10.06.2026. № 226481. редакция от 10.06.2026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3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28 мая 2025 года № 258 "Об утверждении Правил ведения бюджетного учета" следующие изменения:</w:t>
      </w:r>
    </w:p>
    <w:p>
      <w:r>
        <w:t xml:space="preserve">в Правилах ведения бюджетного учета, утвержденных указанным приказом:</w:t>
      </w:r>
    </w:p>
    <w:p>
      <w:r>
        <w:t xml:space="preserve">пункт 6 изложить в следующей редакции:</w:t>
      </w:r>
    </w:p>
    <w:p>
      <w:r>
        <w:t xml:space="preserve">"6. Документы бюджетного учета, предоставляемые органами государственного казначейства посредством системы электронного документооборота (далее – электронный документооборот) в соответствии с Цифровым кодексом Республики Казахстан, формируются в электронном виде посредством интегрированной цифровой системы казначейства, удостоверяются электронной цифровой подписью органов государственного казначейства и уполномоченных органов по исполнению бюджета.";</w:t>
      </w:r>
    </w:p>
    <w:p>
      <w:r>
        <w:t xml:space="preserve">восемнадцатый абзац пункта 10 изложить в следующей редакции:</w:t>
      </w:r>
    </w:p>
    <w:p>
      <w:r>
        <w:t xml:space="preserve">"отчет о закрытии операционного дня в интегрированной цифровой системе казначейства по форме, согласно приложению 17 к настоящим Правилам;";</w:t>
      </w:r>
    </w:p>
    <w:p>
      <w:r>
        <w:t xml:space="preserve">пункт 82 изложить в следующей редакции:</w:t>
      </w:r>
    </w:p>
    <w:p>
      <w:r>
        <w:t xml:space="preserve">"82. На забалансовом счете 013 "Бюджетные кредиты" учитываются бюджетные кредиты, выданные из республиканского бюджета и полученные бюджетами столицы, областей, городов республиканского значения, а также бюджетные кредиты, выданные областными бюджетами бюджетам районов (городов областного значения).";</w:t>
      </w:r>
    </w:p>
    <w:p>
      <w:r>
        <w:t xml:space="preserve">в приложения 1 , 2 , 3 , 4 , 5 , 6 , 7 , 8 , 9 , 10 , 11 , 12 , 14 , 15 , 16 , 17 , 18 , 19 и 20 к указанным Правилам изложить в новой редакции согласно приложениям 1 , 2 , 3 , 4 , 5 , 6 , 7 , 8 , 9 , 10 , 11 , 12 , 13 , 14 , 15 , 16 , 17 , 18 и 19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методологии бюджетного процесса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с 1 июля 2026 года, за исключением абзацев четвертого и шестого пункта 1 настоящего приказа, которые вводятся в действие с 12 июля 2026 года и подлежит официальному опубликованию.</w:t>
      </w:r>
    </w:p>
    <w:p>
      <w:r>
        <w:t xml:space="preserve">Установить, что с 12 июля 2026 года:</w:t>
      </w:r>
    </w:p>
    <w:p>
      <w:pPr>
        <w:pStyle w:val="Heading2"/>
      </w:pPr>
      <w:r>
        <w:t xml:space="preserve">Приложение приложение 17 действует согласно приложению 20 к настоящему приказу.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1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 (наименование уполномоченного органа)</w:t>
      </w:r>
    </w:p>
    <w:p>
      <w:pPr>
        <w:pStyle w:val="Heading2"/>
      </w:pPr>
      <w:r>
        <w:t xml:space="preserve">Глава Книга Журнал-главная за ______ 20___ года.</w:t>
      </w:r>
    </w:p>
    <w:p>
      <w:pPr>
        <w:pStyle w:val="Heading2"/>
      </w:pPr>
      <w:r>
        <w:t xml:space="preserve">Текст</w:t>
      </w:r>
    </w:p>
    <w:p>
      <w:r>
        <w:t xml:space="preserve">Дата _________ года.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Дата | № мемориального ордера | Сумма оборотов | Субсчет | Субсчет | Субсчет | Субсчет | Субсчет | Субсчет |  |  |  |  |  |</w:t>
      </w:r>
    </w:p>
    <w:p>
      <w:r>
        <w:t xml:space="preserve">|---|---|---|---|---|---|---|---|---|---|---|---|---|---|</w:t>
      </w:r>
    </w:p>
    <w:p>
      <w:r>
        <w:t xml:space="preserve">| Дебет | Кредит | Дебет | Кредит | Дебет | Кредит | Дебет | Кредит | Дебет | Кредит | Дебет | Кредит |  |  |</w:t>
      </w:r>
    </w:p>
    <w:p>
      <w:r>
        <w:t xml:space="preserve">| Остаток на начало года |  |  |  |  |  |  |  |  |  |  |  |  |  |</w:t>
      </w:r>
    </w:p>
    <w:p>
      <w:r>
        <w:t xml:space="preserve">| Итого оборотов с начала года |  |  |  |  |  |  |  |  |  |  |  |  |  |</w:t>
      </w:r>
    </w:p>
    <w:p>
      <w:r>
        <w:t xml:space="preserve">| Остаток на начало месяца |  |  |  |  |  |  |  |  |  |  |  |  |  |</w:t>
      </w:r>
    </w:p>
    <w:p>
      <w:r>
        <w:t xml:space="preserve">| Итого оборотов за месяц |  |  |  |  |  |  |  |  |  |  |  |  |  |</w:t>
      </w:r>
    </w:p>
    <w:p>
      <w:r>
        <w:t xml:space="preserve">| Остаток на конец месяца |  |  |  |  |  |  |  |  |  |  |  |  |  |</w:t>
      </w:r>
    </w:p>
    <w:p>
      <w:r>
        <w:t xml:space="preserve">|  | Приложение 2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2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 (наименование уполномоченного органа)</w:t>
      </w:r>
    </w:p>
    <w:p>
      <w:pPr>
        <w:pStyle w:val="Heading2"/>
      </w:pPr>
      <w:r>
        <w:t xml:space="preserve">Глава Мемориальный ордер по единому казначейскому счету за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pPr>
        <w:pStyle w:val="Heading2"/>
      </w:pPr>
      <w:r>
        <w:t xml:space="preserve">Текст</w:t>
      </w:r>
    </w:p>
    <w:p>
      <w:r>
        <w:t xml:space="preserve">Входящий остаток за "__"_______ 20___ года</w:t>
      </w:r>
    </w:p>
    <w:p>
      <w:r>
        <w:t xml:space="preserve">| № | Содержание операции | Номер субсчетов | Сумма |  |</w:t>
      </w:r>
    </w:p>
    <w:p>
      <w:r>
        <w:t xml:space="preserve">|---|---|---|---|---|</w:t>
      </w:r>
    </w:p>
    <w:p>
      <w:r>
        <w:t xml:space="preserve">| дебет | кредит |  |  |  |</w:t>
      </w:r>
    </w:p>
    <w:p>
      <w:r>
        <w:t xml:space="preserve">|  | Итого оборотов |  |  |  |</w:t>
      </w:r>
    </w:p>
    <w:p>
      <w:r>
        <w:t xml:space="preserve">|  | Сальдо за день |  |  |  |</w:t>
      </w:r>
    </w:p>
    <w:p>
      <w:r>
        <w:t xml:space="preserve">|  | Исходящий остаток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 по бюджетному учету</w:t>
      </w:r>
    </w:p>
    <w:p>
      <w:pPr>
        <w:pStyle w:val="Heading2"/>
      </w:pPr>
      <w:r>
        <w:t xml:space="preserve">Текст</w:t>
      </w:r>
    </w:p>
    <w:p>
      <w:r>
        <w:t xml:space="preserve">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 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3 к приказу Министра финансов Республики Казахстан от " 10 июня 2026 года № 391 |</w:t>
      </w:r>
    </w:p>
    <w:p>
      <w:r>
        <w:t xml:space="preserve">|---|---|</w:t>
      </w:r>
    </w:p>
    <w:p>
      <w:r>
        <w:t xml:space="preserve">|  | Приложение 3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 (наименование уполномоченного органа)</w:t>
      </w:r>
    </w:p>
    <w:p>
      <w:pPr>
        <w:pStyle w:val="Heading2"/>
      </w:pPr>
      <w:r>
        <w:t xml:space="preserve">Глава Мемориальный ордер № за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Вид бюджета: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pPr>
        <w:pStyle w:val="Heading2"/>
      </w:pPr>
      <w:r>
        <w:t xml:space="preserve">Текст</w:t>
      </w:r>
    </w:p>
    <w:p>
      <w:r>
        <w:t xml:space="preserve">Входящий остаток</w:t>
      </w:r>
    </w:p>
    <w:p>
      <w:r>
        <w:t xml:space="preserve">| № | Содержание операции | Номер субсчетов | Сумма |</w:t>
      </w:r>
    </w:p>
    <w:p>
      <w:r>
        <w:t xml:space="preserve">|---|---|---|---|</w:t>
      </w:r>
    </w:p>
    <w:p>
      <w:r>
        <w:t xml:space="preserve">| дебет | кредит |  |  |</w:t>
      </w:r>
    </w:p>
    <w:p>
      <w:pPr>
        <w:pStyle w:val="Heading2"/>
      </w:pPr>
      <w:r>
        <w:t xml:space="preserve">Текст</w:t>
      </w:r>
    </w:p>
    <w:p>
      <w:r>
        <w:t xml:space="preserve">Итого оборотов:</w:t>
      </w:r>
    </w:p>
    <w:p>
      <w:pPr>
        <w:pStyle w:val="Heading2"/>
      </w:pPr>
      <w:r>
        <w:t xml:space="preserve">Текст</w:t>
      </w:r>
    </w:p>
    <w:p>
      <w:r>
        <w:t xml:space="preserve">Сальдо за день:</w:t>
      </w:r>
    </w:p>
    <w:p>
      <w:pPr>
        <w:pStyle w:val="Heading2"/>
      </w:pPr>
      <w:r>
        <w:t xml:space="preserve">Текст</w:t>
      </w:r>
    </w:p>
    <w:p>
      <w:r>
        <w:t xml:space="preserve">Исходящий остаток</w:t>
      </w:r>
    </w:p>
    <w:p>
      <w:pPr>
        <w:pStyle w:val="Heading2"/>
      </w:pPr>
      <w:r>
        <w:t xml:space="preserve">Приложение Приложение на ________ листах.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 по бюджетному учету</w:t>
      </w:r>
    </w:p>
    <w:p>
      <w:pPr>
        <w:pStyle w:val="Heading2"/>
      </w:pPr>
      <w:r>
        <w:t xml:space="preserve">Текст</w:t>
      </w:r>
    </w:p>
    <w:p>
      <w:r>
        <w:t xml:space="preserve">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 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4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4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 (наименование уполномоченного органа)</w:t>
      </w:r>
    </w:p>
    <w:p>
      <w:pPr>
        <w:pStyle w:val="Heading2"/>
      </w:pPr>
      <w:r>
        <w:t xml:space="preserve">Глава Расшифровка по счетам за "__"_______ 20 ___ года</w:t>
      </w:r>
    </w:p>
    <w:p>
      <w:pPr>
        <w:pStyle w:val="Heading2"/>
      </w:pPr>
      <w:r>
        <w:t xml:space="preserve">Текст</w:t>
      </w:r>
    </w:p>
    <w:p>
      <w:r>
        <w:t xml:space="preserve">Вид бюджета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Наименование операций | Контрольный счет наличности ______________ | Контрольный счет наличности ______________ |  |  |  |  |  |</w:t>
      </w:r>
    </w:p>
    <w:p>
      <w:r>
        <w:t xml:space="preserve">|---|---|---|---|---|---|---|---|</w:t>
      </w:r>
    </w:p>
    <w:p>
      <w:r>
        <w:t xml:space="preserve">| С начала года | в том числе за текущий день | С начала года | в том числе за текущий день |  |  |  |  |</w:t>
      </w:r>
    </w:p>
    <w:p>
      <w:r>
        <w:t xml:space="preserve">| дебет | кредит | дебет | кредит | дебет | кредит | дебет | кредит |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начало года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отчетную дату</w:t>
      </w:r>
    </w:p>
    <w:p>
      <w:r>
        <w:t xml:space="preserve">| Контрольный счет наличности ______________ | Контрольный счет наличности ______________ |  |  |  |  |  |  |</w:t>
      </w:r>
    </w:p>
    <w:p>
      <w:r>
        <w:t xml:space="preserve">|---|---|---|---|---|---|---|---|</w:t>
      </w:r>
    </w:p>
    <w:p>
      <w:r>
        <w:t xml:space="preserve">| С начала года | в том числе за текущий день | С начала года | в том числе за текущий день |  |  |  |  |</w:t>
      </w:r>
    </w:p>
    <w:p>
      <w:r>
        <w:t xml:space="preserve">| дебет | кредит | дебет | кредит | дебет | кредит | дебет | кредит |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начало года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отчетную дату</w:t>
      </w:r>
    </w:p>
    <w:p>
      <w:r>
        <w:t xml:space="preserve">|  | Приложение 5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5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_______________________________________ (наименование уполномоченного органа)</w:t>
      </w:r>
    </w:p>
    <w:p>
      <w:pPr>
        <w:pStyle w:val="Heading2"/>
      </w:pPr>
      <w:r>
        <w:t xml:space="preserve">Глава Расшифровка размещенных с Единого казначейского счета сумм в депозиты за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С начала года | в том числе за текущий день |  |  |</w:t>
      </w:r>
    </w:p>
    <w:p>
      <w:r>
        <w:t xml:space="preserve">|---|---|---|---|</w:t>
      </w:r>
    </w:p>
    <w:p>
      <w:r>
        <w:t xml:space="preserve">| дебет | кредит | дебет | кредит |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начало года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отчетную дату</w:t>
      </w:r>
    </w:p>
    <w:p>
      <w:r>
        <w:t xml:space="preserve">|  | Приложение 6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6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 (наименование уполномоченного органа)</w:t>
      </w:r>
    </w:p>
    <w:p>
      <w:pPr>
        <w:pStyle w:val="Heading2"/>
      </w:pPr>
      <w:r>
        <w:t xml:space="preserve">Глава Расшифровка по поступлениям и расходам бюджета за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Вид бюджета: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Поступления | Расходы |  |  |  |  |  |  |</w:t>
      </w:r>
    </w:p>
    <w:p>
      <w:r>
        <w:t xml:space="preserve">|---|---|---|---|---|---|---|---|</w:t>
      </w:r>
    </w:p>
    <w:p>
      <w:r>
        <w:t xml:space="preserve">| С начала года | в том числе за текущий день | С начала года | в том числе за текущий день |  |  |  |  |</w:t>
      </w:r>
    </w:p>
    <w:p>
      <w:r>
        <w:t xml:space="preserve">| дебет | кредит | дебет | кредит | дебет | кредит | дебет | кредит |</w:t>
      </w:r>
    </w:p>
    <w:p>
      <w:pPr>
        <w:pStyle w:val="Heading2"/>
      </w:pPr>
      <w:r>
        <w:t xml:space="preserve">Текст</w:t>
      </w:r>
    </w:p>
    <w:p>
      <w:r>
        <w:t xml:space="preserve">Сальдо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начало года</w:t>
      </w:r>
    </w:p>
    <w:p>
      <w:pPr>
        <w:pStyle w:val="Heading2"/>
      </w:pPr>
      <w:r>
        <w:t xml:space="preserve">Текст</w:t>
      </w:r>
    </w:p>
    <w:p>
      <w:r>
        <w:t xml:space="preserve">Остаток средств на отчетную дату</w:t>
      </w:r>
    </w:p>
    <w:p>
      <w:r>
        <w:t xml:space="preserve">|  | Приложение 7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7 к Правилам ведения бюджетного учета |</w:t>
      </w:r>
    </w:p>
    <w:p>
      <w:r>
        <w:t xml:space="preserve">|  | форма № 1 |</w:t>
      </w:r>
    </w:p>
    <w:p>
      <w:pPr>
        <w:pStyle w:val="Heading2"/>
      </w:pPr>
      <w:r>
        <w:t xml:space="preserve">Глава Баланс государственного казначейства на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Актив | Код строки | На начало отчетного года | На отчетную дату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I. Контрольные счета наличности и другие счета в национальной валюте |  |  |  |</w:t>
      </w:r>
    </w:p>
    <w:p>
      <w:r>
        <w:t xml:space="preserve">| Контрольный счет наличности республиканского бюджета (300) | 1 |  |  |</w:t>
      </w:r>
    </w:p>
    <w:p>
      <w:r>
        <w:t xml:space="preserve">| Контрольный счет наличности местного бюджета (301) | 2 |  |  |</w:t>
      </w:r>
    </w:p>
    <w:p>
      <w:r>
        <w:t xml:space="preserve">| Счет по внешним займам (302) | 3 |  |  |</w:t>
      </w:r>
    </w:p>
    <w:p>
      <w:r>
        <w:t xml:space="preserve">| Контрольный счет наличности государств-членов Евразийского экономического союза (303) | 4 |  |  |</w:t>
      </w:r>
    </w:p>
    <w:p>
      <w:r>
        <w:t xml:space="preserve">| Контрольный счет наличности субъектов квазигосударственного сектора республиканского бюджета (304) | 5 |  |  |</w:t>
      </w:r>
    </w:p>
    <w:p>
      <w:r>
        <w:t xml:space="preserve">| Контрольный счет наличности субъектов квазигосударственного сектора местного бюджета (305) | 6 |  |  |</w:t>
      </w:r>
    </w:p>
    <w:p>
      <w:r>
        <w:t xml:space="preserve">| Контрольный счет наличности реконвертации внешнего займа или связанного гранта (307) | 7 |  |  |</w:t>
      </w:r>
    </w:p>
    <w:p>
      <w:r>
        <w:t xml:space="preserve">| Контрольный счет наличности государственных закупок (308) | 8 |  |  |</w:t>
      </w:r>
    </w:p>
    <w:p>
      <w:r>
        <w:t xml:space="preserve">| Контрольный счет наличности Фонда социального медицинского страхования (309) | 9 |  |  |</w:t>
      </w:r>
    </w:p>
    <w:p>
      <w:r>
        <w:t xml:space="preserve">| Контрольный счет наличности платных услуг республиканского бюджета (310) | 10 |  |  |</w:t>
      </w:r>
    </w:p>
    <w:p>
      <w:r>
        <w:t xml:space="preserve">| Контрольный счет наличности платных услуг местного бюджета (311) | 11 |  |  |</w:t>
      </w:r>
    </w:p>
    <w:p>
      <w:r>
        <w:t xml:space="preserve">| Контрольный счет наличности благотворительной помощи республиканского бюджета (320) | 12 |  |  |</w:t>
      </w:r>
    </w:p>
    <w:p>
      <w:r>
        <w:t xml:space="preserve">| Контрольный счет наличности благотворительной помощи местного бюджета (321) | 13 |  |  |</w:t>
      </w:r>
    </w:p>
    <w:p>
      <w:r>
        <w:t xml:space="preserve">| Контрольный счет наличности временного размещения денег республиканского бюджета (330) | 14 |  |  |</w:t>
      </w:r>
    </w:p>
    <w:p>
      <w:r>
        <w:t xml:space="preserve">| Контрольный счет наличности временного размещения денег местного бюджета (331) | 15 |  |  |</w:t>
      </w:r>
    </w:p>
    <w:p>
      <w:r>
        <w:t xml:space="preserve">| Контрольный счет наличности Национального фонда (340) | 16 |  |  |</w:t>
      </w:r>
    </w:p>
    <w:p>
      <w:r>
        <w:t xml:space="preserve">| Контрольный счет наличности целевого финансирования (350) | 17 |  |  |</w:t>
      </w:r>
    </w:p>
    <w:p>
      <w:r>
        <w:t xml:space="preserve">| Счет сумм до выяснения (360) | 18 |  |  |</w:t>
      </w:r>
    </w:p>
    <w:p>
      <w:r>
        <w:t xml:space="preserve">| Контрольный счет наличности Фонда компенсации потерпевшим (370) | 19 |  |  |</w:t>
      </w:r>
    </w:p>
    <w:p>
      <w:r>
        <w:t xml:space="preserve">| Счет вознаграждения по депозитам Правительства Республики Казахстан в Национальном банке Республики Казахстан на остаток денег, находящихся на едином казначейском счете, а также счет вознаграждений, полученных от размещения в депозиты временно свободных бюджетных денег (371) | 20 |  |  |</w:t>
      </w:r>
    </w:p>
    <w:p>
      <w:r>
        <w:t xml:space="preserve">| Контрольный счет наличности операторов финансовой поддержки (372) | 21 |  |  |</w:t>
      </w:r>
    </w:p>
    <w:p>
      <w:r>
        <w:t xml:space="preserve">| Контрольный счет наличности негосударственных займов (373) | 22 |  |  |</w:t>
      </w:r>
    </w:p>
    <w:p>
      <w:r>
        <w:t xml:space="preserve">| Контрольный счет наличности обслуживания в национальной валюте (374) | 23 |  |  |</w:t>
      </w:r>
    </w:p>
    <w:p>
      <w:r>
        <w:t xml:space="preserve">| Контрольный счет наличности субьектов квазигосударственного сектора по реализации пилотного проекта (377) | 24 |  |  |</w:t>
      </w:r>
    </w:p>
    <w:p>
      <w:r>
        <w:t xml:space="preserve">| Контрольный счет наличности Специального государственного фонда (378) | 25 |  |  |</w:t>
      </w:r>
    </w:p>
    <w:p>
      <w:r>
        <w:t xml:space="preserve">| Контрольный счет наличности местного уполномоченного органа соответствующей сферы (379) | 26 |  |  |</w:t>
      </w:r>
    </w:p>
    <w:p>
      <w:r>
        <w:t xml:space="preserve">| Контрольный счет наличности центрального уполномоченного органа соответствующей сферы (381) | 27 |  |  |</w:t>
      </w:r>
    </w:p>
    <w:p>
      <w:r>
        <w:t xml:space="preserve">| Контрольный счет наличности внешнего займа города республиканского значения с особым статусом (382) | 28 |  |  |</w:t>
      </w:r>
    </w:p>
    <w:p>
      <w:r>
        <w:t xml:space="preserve">| Контрольный счет наличности автономных организаций образования (383) | 29 |  |  |</w:t>
      </w:r>
    </w:p>
    <w:p>
      <w:r>
        <w:t xml:space="preserve">| Контрольный счет наличности бюджетных кредитов (384) | 30 |  |  |</w:t>
      </w:r>
    </w:p>
    <w:p>
      <w:r>
        <w:t xml:space="preserve">| Контрольный счет наличности Единого оператора в сфере государственных закупок (385) | 31 |  |  |</w:t>
      </w:r>
    </w:p>
    <w:p>
      <w:r>
        <w:t xml:space="preserve">| Сборный счет поступлений (390) | 32 |  |  |</w:t>
      </w:r>
    </w:p>
    <w:p>
      <w:r>
        <w:t xml:space="preserve">| II. Счета в иностранной валюте |  |  |  |</w:t>
      </w:r>
    </w:p>
    <w:p>
      <w:r>
        <w:t xml:space="preserve">| Счет поступлений в собственность государства (400) | 33 |  |  |</w:t>
      </w:r>
    </w:p>
    <w:p>
      <w:r>
        <w:t xml:space="preserve">| Счета органы государственного казначейства (410) | 34 |  |  |</w:t>
      </w:r>
    </w:p>
    <w:p>
      <w:r>
        <w:t xml:space="preserve">| Счет поступлений в рамках договора о Евразийском экономическом союзе (420) | 35 |  |  |</w:t>
      </w:r>
    </w:p>
    <w:p>
      <w:r>
        <w:t xml:space="preserve">| Другие счета в иностранной валюте (430) | 36 |  |  |</w:t>
      </w:r>
    </w:p>
    <w:p>
      <w:r>
        <w:t xml:space="preserve">| Счет внешнего займа или связанного гранта (440) | 37 |  |  |</w:t>
      </w:r>
    </w:p>
    <w:p>
      <w:r>
        <w:t xml:space="preserve">| III. Расчеты | 38 |  |  |</w:t>
      </w:r>
    </w:p>
    <w:p>
      <w:r>
        <w:t xml:space="preserve">| Проведение расходов (500) | 39 |  |  |</w:t>
      </w:r>
    </w:p>
    <w:p>
      <w:r>
        <w:t xml:space="preserve">| Проведение расходов по внешним займам (510) | 40 |  |  |</w:t>
      </w:r>
    </w:p>
    <w:p>
      <w:r>
        <w:t xml:space="preserve">| Проведение расходов по негосударственным займам (521) | 41 |  |  |</w:t>
      </w:r>
    </w:p>
    <w:p>
      <w:r>
        <w:t xml:space="preserve">| Проведение расходов по обслуживанию в национальной валюте (522) | 42 |  |  |</w:t>
      </w:r>
    </w:p>
    <w:p>
      <w:r>
        <w:t xml:space="preserve">| Проведение расходов местного уполномоченного органа соответствующей сферы (524) | 43 |  |  |</w:t>
      </w:r>
    </w:p>
    <w:p>
      <w:r>
        <w:t xml:space="preserve">| Расчеты по недостачам местного бюджета (530) | 44 |  |  |</w:t>
      </w:r>
    </w:p>
    <w:p>
      <w:r>
        <w:t xml:space="preserve">| Баланс |  |  |  |</w:t>
      </w:r>
    </w:p>
    <w:p>
      <w:r>
        <w:t xml:space="preserve">| Пассив | Код строки | На начало отчетного года | На отчетную дату |</w:t>
      </w:r>
    </w:p>
    <w:p>
      <w:r>
        <w:t xml:space="preserve">| 1 | 2 | 3 | 4 |</w:t>
      </w:r>
    </w:p>
    <w:p>
      <w:r>
        <w:t xml:space="preserve">| I. Денежные средства |  |  |  |</w:t>
      </w:r>
    </w:p>
    <w:p>
      <w:r>
        <w:t xml:space="preserve">| Единый казначейский счет (100) | 45 |  |  |</w:t>
      </w:r>
    </w:p>
    <w:p>
      <w:r>
        <w:t xml:space="preserve">| Деньги в расчетах (110) | 46 |  |  |</w:t>
      </w:r>
    </w:p>
    <w:p>
      <w:r>
        <w:t xml:space="preserve">| Корреспондентские счета по видам иностранных валют (120) | 47 |  |  |</w:t>
      </w:r>
    </w:p>
    <w:p>
      <w:r>
        <w:t xml:space="preserve">| II. Средства, размещенные в Национальным Банке Республики Казахстан | 48 |  |  |</w:t>
      </w:r>
    </w:p>
    <w:p>
      <w:r>
        <w:t xml:space="preserve">| Депозиты в Национальным Банке Республики Казахстан, Национальном операторе почты и (или) банках второго уровня, размещенные с единого казначейского счета (210) | 49 |  |  |</w:t>
      </w:r>
    </w:p>
    <w:p>
      <w:r>
        <w:t xml:space="preserve">| III. Поступления |  |  |  |</w:t>
      </w:r>
    </w:p>
    <w:p>
      <w:r>
        <w:t xml:space="preserve">| Зачисление поступлений (600) | 50 |  |  |</w:t>
      </w:r>
    </w:p>
    <w:p>
      <w:r>
        <w:t xml:space="preserve">| Зачисление поступлений по внешним займам (610) | 51 |  |  |</w:t>
      </w:r>
    </w:p>
    <w:p>
      <w:r>
        <w:t xml:space="preserve">| Зачисление поступлений по негосударственным займам (621) | 52 |  |  |</w:t>
      </w:r>
    </w:p>
    <w:p>
      <w:r>
        <w:t xml:space="preserve">| Зачисление поступлений по обслуживанию в национальной валюте (622) | 53 |  |  |</w:t>
      </w:r>
    </w:p>
    <w:p>
      <w:r>
        <w:t xml:space="preserve">| Зачисление поступлений на контрольном счете наличности местного уполномоченного органа соответствующей сферы (624) | 54 |  |  |</w:t>
      </w:r>
    </w:p>
    <w:p>
      <w:r>
        <w:t xml:space="preserve">| IV. Результаты |  |  |  |</w:t>
      </w:r>
    </w:p>
    <w:p>
      <w:r>
        <w:t xml:space="preserve">| Результат исполнения бюджета (900) | 55 |  |  |</w:t>
      </w:r>
    </w:p>
    <w:p>
      <w:r>
        <w:t xml:space="preserve">| Результат исполнения по внешним займам (910) | 56 |  |  |</w:t>
      </w:r>
    </w:p>
    <w:p>
      <w:r>
        <w:t xml:space="preserve">| Результат исполнения по негосударственным займам (951) | 57 |  |  |</w:t>
      </w:r>
    </w:p>
    <w:p>
      <w:r>
        <w:t xml:space="preserve">| Результат исполнения по обслуживанию в национальной валюте (952) | 58 |  |  |</w:t>
      </w:r>
    </w:p>
    <w:p>
      <w:r>
        <w:t xml:space="preserve">| Результат исполнения по контрольным счетам наличности местного уполномоченного органа соответствующей сферы (954) | 59 |  |  |</w:t>
      </w:r>
    </w:p>
    <w:p>
      <w:r>
        <w:t xml:space="preserve">| Баланс |  |  |  |</w:t>
      </w:r>
    </w:p>
    <w:p>
      <w:r>
        <w:t xml:space="preserve">| Забалансовые счета | 60 |  |  |</w:t>
      </w:r>
    </w:p>
    <w:p>
      <w:r>
        <w:t xml:space="preserve">| Бюджетные кредиты (013) | 61 |  |  |</w:t>
      </w:r>
    </w:p>
    <w:p>
      <w:r>
        <w:t xml:space="preserve">| Задолженность субъектов по бюджетным кредитам (014) | 62 |  |  |</w:t>
      </w:r>
    </w:p>
    <w:p>
      <w:r>
        <w:t xml:space="preserve">| Государственный и гарантированный государством долг, обязательства по поручительствам государства (015) | 63 |  |  |</w:t>
      </w:r>
    </w:p>
    <w:p>
      <w:r>
        <w:t xml:space="preserve">| Резерв Правительства Республики Казахстан и местных исполнительных органов (018) | 64 |  |  |</w:t>
      </w:r>
    </w:p>
    <w:p>
      <w:r>
        <w:t xml:space="preserve">| Аккредитивы (019) | 65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 __________________________________________ (подпись)             (расшифровка подписи)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 по бюджетному учету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 __________________________________________ (подпись)             (расшифровка подписи)</w:t>
      </w:r>
    </w:p>
    <w:p>
      <w:r>
        <w:t xml:space="preserve">|  | Приложение 8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8 к Правилам ведения бюджетного учета |</w:t>
      </w:r>
    </w:p>
    <w:p>
      <w:r>
        <w:t xml:space="preserve">|  | форма № 1-М |</w:t>
      </w:r>
    </w:p>
    <w:p>
      <w:pPr>
        <w:pStyle w:val="Heading2"/>
      </w:pPr>
      <w:r>
        <w:t xml:space="preserve">Глава _____________________________________ (наименование уполномоченного органа)</w:t>
      </w:r>
    </w:p>
    <w:p>
      <w:pPr>
        <w:pStyle w:val="Heading2"/>
      </w:pPr>
      <w:r>
        <w:t xml:space="preserve">Глава Баланс исполнения местного бюджета на "__" _______ 20 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Актив | Код строки | На начало отчетного года | На отчетную дату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I. Контрольные счета наличности и другие счета в национальной валюте |  |  |  |</w:t>
      </w:r>
    </w:p>
    <w:p>
      <w:r>
        <w:t xml:space="preserve">| Контрольный счет наличности местного бюджета (301) | 1 |  |  |</w:t>
      </w:r>
    </w:p>
    <w:p>
      <w:r>
        <w:t xml:space="preserve">| Счет по внешним займам (302) | 2 |  |  |</w:t>
      </w:r>
    </w:p>
    <w:p>
      <w:r>
        <w:t xml:space="preserve">| Контрольный счет наличности субъектов квазигосударственного сектора местного бюджета (305) | 3 |  |  |</w:t>
      </w:r>
    </w:p>
    <w:p>
      <w:r>
        <w:t xml:space="preserve">| Контрольный счет наличности государственных закупок (308) | 4 |  |  |</w:t>
      </w:r>
    </w:p>
    <w:p>
      <w:r>
        <w:t xml:space="preserve">| Контрольный счет наличности платных услуг местного бюджета (311) | 5 |  |  |</w:t>
      </w:r>
    </w:p>
    <w:p>
      <w:r>
        <w:t xml:space="preserve">| Контрольный счет наличности благотворительной помощи местного бюджета (321) | 6 |  |  |</w:t>
      </w:r>
    </w:p>
    <w:p>
      <w:r>
        <w:t xml:space="preserve">| Контрольный счет наличности временного размещения денег местного бюджета (331) | 7 |  |  |</w:t>
      </w:r>
    </w:p>
    <w:p>
      <w:r>
        <w:t xml:space="preserve">| Счет операторов финансовой поддержки (372) | 8 |  |  |</w:t>
      </w:r>
    </w:p>
    <w:p>
      <w:r>
        <w:t xml:space="preserve">| Контрольный счет наличности местного уполномоченного органа соответствующей сферы (379) | 9 |  |  |</w:t>
      </w:r>
    </w:p>
    <w:p>
      <w:r>
        <w:t xml:space="preserve">| II. Расчеты |  |  |  |</w:t>
      </w:r>
    </w:p>
    <w:p>
      <w:r>
        <w:t xml:space="preserve">| Проведение расходов (500) | 10 |  |  |</w:t>
      </w:r>
    </w:p>
    <w:p>
      <w:r>
        <w:t xml:space="preserve">| Проведение расходов по контрольным счетам наличности платных услуг местного бюджета (501) | 11 |  |  |</w:t>
      </w:r>
    </w:p>
    <w:p>
      <w:r>
        <w:t xml:space="preserve">| Проведение расходов по контрольным счетам наличности благотворительной помощи местного бюджета (502) | 12 |  |  |</w:t>
      </w:r>
    </w:p>
    <w:p>
      <w:r>
        <w:t xml:space="preserve">| Проведение расходов по контрольным счетам наличности временного размещения денег местного бюджета (503) | 13 |  |  |</w:t>
      </w:r>
    </w:p>
    <w:p>
      <w:r>
        <w:t xml:space="preserve">| Проведение расходов по внешним займам (510) | 14 |  |  |</w:t>
      </w:r>
    </w:p>
    <w:p>
      <w:r>
        <w:t xml:space="preserve">| Проведение расходов местного уполномоченного органа соответствующей сферы (524) | 15 |  |  |</w:t>
      </w:r>
    </w:p>
    <w:p>
      <w:r>
        <w:t xml:space="preserve">| Расчеты по недостачам местного бюджета (530) | 16 |  |  |</w:t>
      </w:r>
    </w:p>
    <w:p>
      <w:r>
        <w:t xml:space="preserve">| Внутренние расчеты (540) | 17 |  |  |</w:t>
      </w:r>
    </w:p>
    <w:p>
      <w:r>
        <w:t xml:space="preserve">| Баланс | 18 |  |  |</w:t>
      </w:r>
    </w:p>
    <w:p>
      <w:r>
        <w:t xml:space="preserve">| Пассив | Код строки | на начало отчетного года | на отчетную дату |</w:t>
      </w:r>
    </w:p>
    <w:p>
      <w:r>
        <w:t xml:space="preserve">| 1 | 2 | 3 | 4 |</w:t>
      </w:r>
    </w:p>
    <w:p>
      <w:r>
        <w:t xml:space="preserve">| I. Расчеты |  |  |  |</w:t>
      </w:r>
    </w:p>
    <w:p>
      <w:r>
        <w:t xml:space="preserve">| Внутренние расчеты (540) | 19 |  |  |</w:t>
      </w:r>
    </w:p>
    <w:p>
      <w:r>
        <w:t xml:space="preserve">| II. Поступления |  |  |  |</w:t>
      </w:r>
    </w:p>
    <w:p>
      <w:r>
        <w:t xml:space="preserve">| Зачисление поступлений (600) | 20 |  |  |</w:t>
      </w:r>
    </w:p>
    <w:p>
      <w:r>
        <w:t xml:space="preserve">| Зачисление поступлений на контрольном счете наличности платных услуг местного бюджета (601) | 21 |  |  |</w:t>
      </w:r>
    </w:p>
    <w:p>
      <w:r>
        <w:t xml:space="preserve">| Зачисление поступлений на контрольном счете наличности благотворительной помощи местного бюджета (602) | 22 |  |  |</w:t>
      </w:r>
    </w:p>
    <w:p>
      <w:r>
        <w:t xml:space="preserve">| Зачисление поступлений на контрольном счет наличности временного размещения денег местного бюджета (603) | 23 |  |  |</w:t>
      </w:r>
    </w:p>
    <w:p>
      <w:r>
        <w:t xml:space="preserve">| Зачисление поступлений по внешним займам (610) | 24 |  |  |</w:t>
      </w:r>
    </w:p>
    <w:p>
      <w:r>
        <w:t xml:space="preserve">| Зачисление поступлений местного уполномоченного органа соответствующей сферы (624) | 25 |  |  |</w:t>
      </w:r>
    </w:p>
    <w:p>
      <w:r>
        <w:t xml:space="preserve">| III. Результаты |  |  |  |</w:t>
      </w:r>
    </w:p>
    <w:p>
      <w:r>
        <w:t xml:space="preserve">| Результат исполнения бюджета (900) | 26 |  |  |</w:t>
      </w:r>
    </w:p>
    <w:p>
      <w:r>
        <w:t xml:space="preserve">| Результат исполнения по внешним займам (910) | 27 |  |  |</w:t>
      </w:r>
    </w:p>
    <w:p>
      <w:r>
        <w:t xml:space="preserve">| Результат исполнения по платным услугам местного бюджета (911) | 28 |  |  |</w:t>
      </w:r>
    </w:p>
    <w:p>
      <w:r>
        <w:t xml:space="preserve">| Результат исполнения по благотворительной помощи местного бюджета (921) | 29 |  |  |</w:t>
      </w:r>
    </w:p>
    <w:p>
      <w:r>
        <w:t xml:space="preserve">| Результат исполнения по временному размещению денег местного бюджета (931) | 30 |  |  |</w:t>
      </w:r>
    </w:p>
    <w:p>
      <w:r>
        <w:t xml:space="preserve">| Результат исполнения местного уполномоченного органа соответствующей сферы (954) | 31 |  |  |</w:t>
      </w:r>
    </w:p>
    <w:p>
      <w:r>
        <w:t xml:space="preserve">| Баланс |  |  |  |</w:t>
      </w:r>
    </w:p>
    <w:p>
      <w:r>
        <w:t xml:space="preserve">| Забалансовые счета | 32 |  |  |</w:t>
      </w:r>
    </w:p>
    <w:p>
      <w:r>
        <w:t xml:space="preserve">| Бюджетные кредиты (013) | 33 |  |  |</w:t>
      </w:r>
    </w:p>
    <w:p>
      <w:r>
        <w:t xml:space="preserve">| Задолженность субъектов по бюджетным кредитам (014) | 34 |  |  |</w:t>
      </w:r>
    </w:p>
    <w:p>
      <w:r>
        <w:t xml:space="preserve">| Резерв местных исполнительных органов (018) | 35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 __________________________________________ (подпись)                   (расшифровка подписи)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 по бюджетному учету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 __________________________________________ (подпись)                   (расшифровка подписи)</w:t>
      </w:r>
    </w:p>
    <w:p>
      <w:r>
        <w:t xml:space="preserve">|  | Приложение 9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9 к Правилам ведения бюджетного учета |</w:t>
      </w:r>
    </w:p>
    <w:p>
      <w:r>
        <w:t xml:space="preserve">|  | форма № 2 |</w:t>
      </w:r>
    </w:p>
    <w:p>
      <w:pPr>
        <w:pStyle w:val="Heading2"/>
      </w:pPr>
      <w:r>
        <w:t xml:space="preserve">Глава Отчет движении денег на Едином казначейском счете на "__" _______ 20 __ года _______________________________________ (наименование уполномоченного органа)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 | Коды строк | Сумма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Остаток денег на начало года | 100 |  |</w:t>
      </w:r>
    </w:p>
    <w:p>
      <w:r>
        <w:t xml:space="preserve">| Поступление денег – всего (сумма строк 201-228) | 200 |  |</w:t>
      </w:r>
    </w:p>
    <w:p>
      <w:r>
        <w:t xml:space="preserve">| Контрольный счет наличности республиканского бюджета | 201 |  |</w:t>
      </w:r>
    </w:p>
    <w:p>
      <w:r>
        <w:t xml:space="preserve">| Контрольный счет наличности местного бюджета | 202 |  |</w:t>
      </w:r>
    </w:p>
    <w:p>
      <w:r>
        <w:t xml:space="preserve">| Контрольный счет наличности платных услуг республиканского бюджета, местного бюджета | 203 |  |</w:t>
      </w:r>
    </w:p>
    <w:p>
      <w:r>
        <w:t xml:space="preserve">| Контрольный счет наличности благотворительной помощи республиканского бюджета, местного бюджета | 204 |  |</w:t>
      </w:r>
    </w:p>
    <w:p>
      <w:r>
        <w:t xml:space="preserve">| Контрольный счет наличности временного размещения денег республиканского бюджета, местного бюджета | 205 |  |</w:t>
      </w:r>
    </w:p>
    <w:p>
      <w:r>
        <w:t xml:space="preserve">| Контрольный счет наличности реконвертации внешнего займа или связанного гранта | 206 |  |</w:t>
      </w:r>
    </w:p>
    <w:p>
      <w:r>
        <w:t xml:space="preserve">| Средства, размещенные в Национальном банке Республики Казахстан, Национальном операторе почты и (или) банках второго уровня | 207 |  |</w:t>
      </w:r>
    </w:p>
    <w:p>
      <w:r>
        <w:t xml:space="preserve">| Контрольный счет наличности Национального фонда | 208 |  |</w:t>
      </w:r>
    </w:p>
    <w:p>
      <w:r>
        <w:t xml:space="preserve">| Контрольный счет наличности Фонда компенсации потерпевшим | 209 |  |</w:t>
      </w:r>
    </w:p>
    <w:p>
      <w:r>
        <w:t xml:space="preserve">| Контрольный счет наличности целевого финансирования | 210 |  |</w:t>
      </w:r>
    </w:p>
    <w:p>
      <w:r>
        <w:t xml:space="preserve">| Контрольный счет наличности государств-членов Евразийского экономического союза | 211 |  |</w:t>
      </w:r>
    </w:p>
    <w:p>
      <w:r>
        <w:t xml:space="preserve">| Счет сумм до выяснения | 212 |  |</w:t>
      </w:r>
    </w:p>
    <w:p>
      <w:r>
        <w:t xml:space="preserve">| Контрольный счет наличности субъектов квазигосударственного сектора республиканского бюджета, местного бюджета | 213 |  |</w:t>
      </w:r>
    </w:p>
    <w:p>
      <w:r>
        <w:t xml:space="preserve">| Контрольный счет наличности государственных закупок | 214 |  |</w:t>
      </w:r>
    </w:p>
    <w:p>
      <w:r>
        <w:t xml:space="preserve">| Контрольный счет наличности Фонда социального медицинского страхования | 215 |  |</w:t>
      </w:r>
    </w:p>
    <w:p>
      <w:r>
        <w:t xml:space="preserve">| Счет вознаграждения по депозитам Правительства Республики Казахстан в Национальном банке Республики Казахстан на остаток денег, находящихся на едином казначейском счете, а также счет вознаграждений, полученных от размещения в депозиты временно свободных бюджетных денег | 216 |  |</w:t>
      </w:r>
    </w:p>
    <w:p>
      <w:r>
        <w:t xml:space="preserve">| Контрольный счет наличности операторов финансовой поддержки | 217 |  |</w:t>
      </w:r>
    </w:p>
    <w:p>
      <w:r>
        <w:t xml:space="preserve">| Контрольный счет наличности негосударственных займов | 218 |  |</w:t>
      </w:r>
    </w:p>
    <w:p>
      <w:r>
        <w:t xml:space="preserve">| Контрольный счет наличности обслуживания в национальной валюте | 219 |  |</w:t>
      </w:r>
    </w:p>
    <w:p>
      <w:r>
        <w:t xml:space="preserve">| Контрольный счет наличности субьектов квазигосударственного сектора по реализации пилотного проекта | 220 |  |</w:t>
      </w:r>
    </w:p>
    <w:p>
      <w:r>
        <w:t xml:space="preserve">| Контрольный счет наличности Специального государственного фонда | 221 |  |</w:t>
      </w:r>
    </w:p>
    <w:p>
      <w:r>
        <w:t xml:space="preserve">| Контрольный счет наличности местного уполномоченного органа соответствующей сферы | 222 |  |</w:t>
      </w:r>
    </w:p>
    <w:p>
      <w:r>
        <w:t xml:space="preserve">| Контрольный счет наличности центрального уполномоченного органа соответствующей сферы | 223 |  |</w:t>
      </w:r>
    </w:p>
    <w:p>
      <w:r>
        <w:t xml:space="preserve">| Контрольный счет наличности внешнего займа города республиканского значения с особым статусом | 224 |  |</w:t>
      </w:r>
    </w:p>
    <w:p>
      <w:r>
        <w:t xml:space="preserve">| Контрольный счет наличности автономных организаций образования | 225 |  |</w:t>
      </w:r>
    </w:p>
    <w:p>
      <w:r>
        <w:t xml:space="preserve">| Контрольный счет наличности бюджетных кредитов | 226 |  |</w:t>
      </w:r>
    </w:p>
    <w:p>
      <w:r>
        <w:t xml:space="preserve">| Контрольный счет наличности Единого оператора в сфере государственных закупок | 227 |  |</w:t>
      </w:r>
    </w:p>
    <w:p>
      <w:r>
        <w:t xml:space="preserve">| Деньги в расчетах | 300 |  |</w:t>
      </w:r>
    </w:p>
    <w:p>
      <w:r>
        <w:t xml:space="preserve">| Расчеты по недостачам местного бюджета | 400 |  |</w:t>
      </w:r>
    </w:p>
    <w:p>
      <w:r>
        <w:t xml:space="preserve">| Выбытие денег – всего (сумма строк 501-528) | 500 |  |</w:t>
      </w:r>
    </w:p>
    <w:p>
      <w:r>
        <w:t xml:space="preserve">| Контрольный счет наличности республиканского бюджета | 501 |  |</w:t>
      </w:r>
    </w:p>
    <w:p>
      <w:r>
        <w:t xml:space="preserve">| Контрольный счет наличности местного бюджета | 502 |  |</w:t>
      </w:r>
    </w:p>
    <w:p>
      <w:r>
        <w:t xml:space="preserve">| Контрольный счет наличности платных услуг республиканского бюджета, местного бюджета | 503 |  |</w:t>
      </w:r>
    </w:p>
    <w:p>
      <w:r>
        <w:t xml:space="preserve">| Контрольный счет наличности благотворительной помощи республиканского бюджета, местного бюджета | 504 |  |</w:t>
      </w:r>
    </w:p>
    <w:p>
      <w:r>
        <w:t xml:space="preserve">| Контрольный счет наличности временного размещения денег республиканского бюджета, местного бюджета | 505 |  |</w:t>
      </w:r>
    </w:p>
    <w:p>
      <w:r>
        <w:t xml:space="preserve">| Контрольный счет наличности реконвертации внешнего займа или связанного гранта | 507 |  |</w:t>
      </w:r>
    </w:p>
    <w:p>
      <w:r>
        <w:t xml:space="preserve">| Средства, размещенные в Национальном банке Республики Казахстан, Национальном операторе почты и (или) банках второго уровня | 508 |  |</w:t>
      </w:r>
    </w:p>
    <w:p>
      <w:r>
        <w:t xml:space="preserve">| Контрольный счет наличности Национального фонда | 509 |  |</w:t>
      </w:r>
    </w:p>
    <w:p>
      <w:r>
        <w:t xml:space="preserve">| Контрольный счет наличности Фонда компенсации потерпевшим | 510 |  |</w:t>
      </w:r>
    </w:p>
    <w:p>
      <w:r>
        <w:t xml:space="preserve">| Контрольный счет наличности целевого финансирования | 511 |  |</w:t>
      </w:r>
    </w:p>
    <w:p>
      <w:r>
        <w:t xml:space="preserve">| Контрольный счет наличности государств-членов Евразийского экономического союза | 512 |  |</w:t>
      </w:r>
    </w:p>
    <w:p>
      <w:r>
        <w:t xml:space="preserve">| Счет сумм до выяснения | 513 |  |</w:t>
      </w:r>
    </w:p>
    <w:p>
      <w:r>
        <w:t xml:space="preserve">| Контрольный счет наличности субъектов квазигосударственного сектора республиканского бюджета, местного бюджета | 514 |  |</w:t>
      </w:r>
    </w:p>
    <w:p>
      <w:r>
        <w:t xml:space="preserve">| Контрольный счет наличности государственных закупок | 515 |  |</w:t>
      </w:r>
    </w:p>
    <w:p>
      <w:r>
        <w:t xml:space="preserve">| Контрольный счет наличности Фонда социального медицинского страхования | 516 |  |</w:t>
      </w:r>
    </w:p>
    <w:p>
      <w:r>
        <w:t xml:space="preserve">| Счет вознаграждения на остаток денег, находящихся на едином казначейском счете | 517 |  |</w:t>
      </w:r>
    </w:p>
    <w:p>
      <w:r>
        <w:t xml:space="preserve">| Контрольный счет наличности операторов финансовой поддержки | 518 |  |</w:t>
      </w:r>
    </w:p>
    <w:p>
      <w:r>
        <w:t xml:space="preserve">| Контрольный счет наличности негосударственных займов | 519 |  |</w:t>
      </w:r>
    </w:p>
    <w:p>
      <w:r>
        <w:t xml:space="preserve">| Контрольный счет наличности обслуживания в национальной валюте | 520 |  |</w:t>
      </w:r>
    </w:p>
    <w:p>
      <w:r>
        <w:t xml:space="preserve">| Контрольный счет наличности субьектов квазигосударственного сектора по реализации пилотного проекта | 521 |  |</w:t>
      </w:r>
    </w:p>
    <w:p>
      <w:r>
        <w:t xml:space="preserve">| Контрольный счет наличности Специального государственного фонда | 522 |  |</w:t>
      </w:r>
    </w:p>
    <w:p>
      <w:r>
        <w:t xml:space="preserve">| Контрольный счет наличности местного уполномоченного органа соответствующей сферы | 523 |  |</w:t>
      </w:r>
    </w:p>
    <w:p>
      <w:r>
        <w:t xml:space="preserve">| Контрольный счет наличности центрального уполномоченного органа соответствующей сферы | 524 |  |</w:t>
      </w:r>
    </w:p>
    <w:p>
      <w:r>
        <w:t xml:space="preserve">| Контрольный счет наличности внешнего займа города республиканского значения с особым статусом | 525 |  |</w:t>
      </w:r>
    </w:p>
    <w:p>
      <w:r>
        <w:t xml:space="preserve">| Контрольный счет наличности автономных организаций образования | 526 |  |</w:t>
      </w:r>
    </w:p>
    <w:p>
      <w:r>
        <w:t xml:space="preserve">| Контрольный счет наличности бюджетных кредитов | 527 |  |</w:t>
      </w:r>
    </w:p>
    <w:p>
      <w:r>
        <w:t xml:space="preserve">| Контрольный счет наличности Единого оператора в сфере государственных закупок | 528 |  |</w:t>
      </w:r>
    </w:p>
    <w:p>
      <w:r>
        <w:t xml:space="preserve">| Деньги в расчетах | 600 |  |</w:t>
      </w:r>
    </w:p>
    <w:p>
      <w:r>
        <w:t xml:space="preserve">| Расчеты по недостачам местного бюджета | 700 |  |</w:t>
      </w:r>
    </w:p>
    <w:p>
      <w:r>
        <w:t xml:space="preserve">| Остаток денег на конец периода (строка 100 + строка 200 + строки 300, 400 – строка 500 - строки 600, 700) | 800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_______________ ________________________________________ (подпись)             (расшифровка подписи)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 по бюджетному учету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_______________ ________________________________________ (подпись)             (расшифровка подписи)</w:t>
      </w:r>
    </w:p>
    <w:p>
      <w:r>
        <w:t xml:space="preserve">|  | Приложение 10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10 к Правилам ведения бюджетного учета |</w:t>
      </w:r>
    </w:p>
    <w:p>
      <w:r>
        <w:t xml:space="preserve">|  | форма № 3 |</w:t>
      </w:r>
    </w:p>
    <w:p>
      <w:pPr>
        <w:pStyle w:val="Heading2"/>
      </w:pPr>
      <w:r>
        <w:t xml:space="preserve">Глава Отчет о государственном и гарантированном государством долге, долг по поручительствам государства на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Периодичность: ______________________</w:t>
      </w:r>
    </w:p>
    <w:p>
      <w:r>
        <w:t xml:space="preserve">| № п/п | Наименование показателей | Единицы измерения |  |</w:t>
      </w:r>
    </w:p>
    <w:p>
      <w:r>
        <w:t xml:space="preserve">|---|---|---|---|</w:t>
      </w:r>
    </w:p>
    <w:p>
      <w:r>
        <w:t xml:space="preserve">| тыс.теңге | тысяч доллоров США |  |  |</w:t>
      </w:r>
    </w:p>
    <w:p>
      <w:r>
        <w:t xml:space="preserve">| I | Государственный долг |  |  |</w:t>
      </w:r>
    </w:p>
    <w:p>
      <w:r>
        <w:t xml:space="preserve">| 1 | Долг Правительства Республики Казахстан1 |  |  |</w:t>
      </w:r>
    </w:p>
    <w:p>
      <w:r>
        <w:t xml:space="preserve">| 1.1 | внутренний |  |  |</w:t>
      </w:r>
    </w:p>
    <w:p>
      <w:r>
        <w:t xml:space="preserve">| 1.2 | внешний |  |  |</w:t>
      </w:r>
    </w:p>
    <w:p>
      <w:r>
        <w:t xml:space="preserve">| 2 | Долг Национального Банка Республики Казахстан |  |  |</w:t>
      </w:r>
    </w:p>
    <w:p>
      <w:r>
        <w:t xml:space="preserve">| 2.1 | внутренний |  |  |</w:t>
      </w:r>
    </w:p>
    <w:p>
      <w:r>
        <w:t xml:space="preserve">| 2.2 | внешний |  |  |</w:t>
      </w:r>
    </w:p>
    <w:p>
      <w:r>
        <w:t xml:space="preserve">| 3 | Долг местных исполнительных органов Республики Казахстан2 |  |  |</w:t>
      </w:r>
    </w:p>
    <w:p>
      <w:r>
        <w:t xml:space="preserve">| 3.1 | перед Правительством Республики Казахстан |  |  |</w:t>
      </w:r>
    </w:p>
    <w:p>
      <w:r>
        <w:t xml:space="preserve">| 3.2 | перед прочими кредиторами |  |  |</w:t>
      </w:r>
    </w:p>
    <w:p>
      <w:r>
        <w:t xml:space="preserve">| II | Гарантированный государством долг |  |  |</w:t>
      </w:r>
    </w:p>
    <w:p>
      <w:r>
        <w:t xml:space="preserve">| 1 | внутренний |  |  |</w:t>
      </w:r>
    </w:p>
    <w:p>
      <w:r>
        <w:t xml:space="preserve">| 2 | внешний |  |  |</w:t>
      </w:r>
    </w:p>
    <w:p>
      <w:r>
        <w:t xml:space="preserve">| III | Долг по поручительствам государства |  |  |</w:t>
      </w:r>
    </w:p>
    <w:p>
      <w:r>
        <w:t xml:space="preserve">| 1 | внутренние |  |  |</w:t>
      </w:r>
    </w:p>
    <w:p>
      <w:r>
        <w:t xml:space="preserve">| 2 | внешние |  |  |</w:t>
      </w:r>
    </w:p>
    <w:p>
      <w:r>
        <w:t xml:space="preserve">| Всего государственный и гарантированный государством долг, долг по поручительствам государства (I+II+III) |  |  |  |</w:t>
      </w:r>
    </w:p>
    <w:p>
      <w:pPr>
        <w:pStyle w:val="Heading2"/>
      </w:pPr>
      <w:r>
        <w:t xml:space="preserve">Текст</w:t>
      </w:r>
    </w:p>
    <w:p>
      <w:r>
        <w:t xml:space="preserve">Справочно:</w:t>
      </w:r>
    </w:p>
    <w:p>
      <w:pPr>
        <w:pStyle w:val="Heading2"/>
      </w:pPr>
      <w:r>
        <w:t xml:space="preserve">Текст</w:t>
      </w:r>
    </w:p>
    <w:p>
      <w:r>
        <w:t xml:space="preserve">курс доллара США на</w:t>
      </w:r>
    </w:p>
    <w:p>
      <w:pPr>
        <w:pStyle w:val="Heading2"/>
      </w:pPr>
      <w:r>
        <w:t xml:space="preserve">Текст</w:t>
      </w:r>
    </w:p>
    <w:p>
      <w:r>
        <w:t xml:space="preserve">Источник: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1 - без учета взаимных требований (долга местных исполнительных органов перед Правительством Республики Казахстан)</w:t>
      </w:r>
    </w:p>
    <w:p>
      <w:pPr>
        <w:pStyle w:val="Heading2"/>
      </w:pPr>
      <w:r>
        <w:t xml:space="preserve">Текст</w:t>
      </w:r>
    </w:p>
    <w:p>
      <w:r>
        <w:t xml:space="preserve">2 - оценка долга подлежит уточнению по завершению процесса формирования и сверки базы данных по долговым обязательствам местных исполнительных органов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 по бюджетному учету</w:t>
      </w:r>
    </w:p>
    <w:p>
      <w:pPr>
        <w:pStyle w:val="Heading2"/>
      </w:pPr>
      <w:r>
        <w:t xml:space="preserve">Текст</w:t>
      </w:r>
    </w:p>
    <w:p>
      <w:r>
        <w:t xml:space="preserve">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 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11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11 к Правилам ведения бюджетного учета |</w:t>
      </w:r>
    </w:p>
    <w:p>
      <w:r>
        <w:t xml:space="preserve">|  | форма № 4 |</w:t>
      </w:r>
    </w:p>
    <w:p>
      <w:pPr>
        <w:pStyle w:val="Heading2"/>
      </w:pPr>
      <w:r>
        <w:t xml:space="preserve">Глава ______________________________________ (наименование уполномоченного органа)</w:t>
      </w:r>
    </w:p>
    <w:p>
      <w:pPr>
        <w:pStyle w:val="Heading2"/>
      </w:pPr>
      <w:r>
        <w:t xml:space="preserve">Глава Отчет по внешним займам и связанным грантам по состоянию на _____________ 20___ года (месяц)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№ | Код организации, программы и подпрограммы | Код учреждения | Наименование организации | Донор | Код бюджетной классификации | Остатки средств на спецсчете на начало года | Поступление средств по займу и связанным грантам | Расходование средств займа и связанных грантов | Остатки средств на спецсчете на конец отчетного периода |  |  |</w:t>
      </w:r>
    </w:p>
    <w:p>
      <w:r>
        <w:t xml:space="preserve">|---|---|---|---|---|---|---|---|---|---|---|---|</w:t>
      </w:r>
    </w:p>
    <w:p>
      <w:r>
        <w:t xml:space="preserve">| За отчетный месяц | С начала года | За отчетный месяц | С начала года |  |  |  |  |  |  |  |  |</w:t>
      </w:r>
    </w:p>
    <w:p>
      <w:r>
        <w:t xml:space="preserve">|  | 1 | 2 | 3 | 4 | 5 | 6 | 7 | 8 | 9 | 10 | 11 |</w:t>
      </w:r>
    </w:p>
    <w:p>
      <w:r>
        <w:t xml:space="preserve">|  | Итого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</w:t>
      </w:r>
    </w:p>
    <w:p>
      <w:pPr>
        <w:pStyle w:val="Heading2"/>
      </w:pPr>
      <w:r>
        <w:t xml:space="preserve">Текст</w:t>
      </w:r>
    </w:p>
    <w:p>
      <w:r>
        <w:t xml:space="preserve">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 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12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12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Информация по расходованию резерва Правительства Республики Казахстан и местных исполнительных органов за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Единицы измерения: тысяч теңге</w:t>
      </w:r>
    </w:p>
    <w:p>
      <w:r>
        <w:t xml:space="preserve">| Наименование резерва | По утвержденному бюджету | По уточненному бюджету | Распределено с начало года | План по обязательствам на период | Оплаченные обязательства | Остаток средств (графа 3- графа 4)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Всего, в том числе: |  |  |  |  |  |  |</w:t>
      </w:r>
    </w:p>
    <w:p>
      <w:r>
        <w:t xml:space="preserve">| Чрезвычайный резерв для ликвидации чрезвычайных ситуаций природного и техногенного характера на территории Республики Казахстан и других государств |  |  |  |  |  |  |</w:t>
      </w:r>
    </w:p>
    <w:p>
      <w:r>
        <w:t xml:space="preserve">| Резерв на неотложные затраты |  |  |  |  |  |  |</w:t>
      </w:r>
    </w:p>
    <w:p>
      <w:r>
        <w:t xml:space="preserve">| Резерв на исполнение обязательств по решениям судов |  |  |  |  |  |  |</w:t>
      </w:r>
    </w:p>
    <w:p>
      <w:r>
        <w:t xml:space="preserve">| Резерв на покрытие дефицита наличности по бюджетам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 по бюджетному</w:t>
      </w:r>
    </w:p>
    <w:p>
      <w:pPr>
        <w:pStyle w:val="Heading2"/>
      </w:pPr>
      <w:r>
        <w:t xml:space="preserve">Текст</w:t>
      </w:r>
    </w:p>
    <w:p>
      <w:r>
        <w:t xml:space="preserve">учету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 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13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14 к Правилам ведения бюджетного учета |</w:t>
      </w:r>
    </w:p>
    <w:p>
      <w:r>
        <w:t xml:space="preserve">|  | форма № 5 |</w:t>
      </w:r>
    </w:p>
    <w:p>
      <w:pPr>
        <w:pStyle w:val="Heading2"/>
      </w:pPr>
      <w:r>
        <w:t xml:space="preserve">Глава Отчет о закрытии операционного дня по счетам в иностранной валюте за "__" _______ 20__ года ______________________________________ (наименование уполномоченного органа)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№ | Наименование | Остаток на начало периода | Всего поступлений | Всего расходов | Остаток на конец периода |</w:t>
      </w:r>
    </w:p>
    <w:p>
      <w:r>
        <w:t xml:space="preserve">|---|---|---|---|---|---|</w:t>
      </w:r>
    </w:p>
    <w:p>
      <w:r>
        <w:t xml:space="preserve">| А | 1 | 2 | 3 | 4 | 5 |</w:t>
      </w:r>
    </w:p>
    <w:p>
      <w:r>
        <w:t xml:space="preserve">| 1 | Всего: |  |  |  |  |</w:t>
      </w:r>
    </w:p>
    <w:p>
      <w:r>
        <w:t xml:space="preserve">| 2 | Счет поступлений в собственность государства |  |  |  |  |</w:t>
      </w:r>
    </w:p>
    <w:p>
      <w:r>
        <w:t xml:space="preserve">| 3 | Счета территориальных органов казначейства |  |  |  |  |</w:t>
      </w:r>
    </w:p>
    <w:p>
      <w:r>
        <w:t xml:space="preserve">| 4 | Счет поступлений в рамках договора о Евразийском экономическом союзе |  |  |  |  |</w:t>
      </w:r>
    </w:p>
    <w:p>
      <w:r>
        <w:t xml:space="preserve">| 5 | Другие счета в иностранной валюте |  |  |  |  |</w:t>
      </w:r>
    </w:p>
    <w:p>
      <w:r>
        <w:t xml:space="preserve">| 6 | Счет внешнего займа или связанного гранта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</w:t>
      </w:r>
    </w:p>
    <w:p>
      <w:pPr>
        <w:pStyle w:val="Heading2"/>
      </w:pPr>
      <w:r>
        <w:t xml:space="preserve">Текст</w:t>
      </w:r>
    </w:p>
    <w:p>
      <w:r>
        <w:t xml:space="preserve">уполномоченного органа по исполнению бюджета:</w:t>
      </w:r>
    </w:p>
    <w:p>
      <w:pPr>
        <w:pStyle w:val="Heading2"/>
      </w:pPr>
      <w:r>
        <w:t xml:space="preserve">Текст</w:t>
      </w:r>
    </w:p>
    <w:p>
      <w:r>
        <w:t xml:space="preserve">_________ 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14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15 к Правилам ведения бюджетного учета |</w:t>
      </w:r>
    </w:p>
    <w:p>
      <w:r>
        <w:t xml:space="preserve">|  | форма № 2-М |</w:t>
      </w:r>
    </w:p>
    <w:p>
      <w:pPr>
        <w:pStyle w:val="Heading2"/>
      </w:pPr>
      <w:r>
        <w:t xml:space="preserve">Глава ____________________________________ (наименование уполномоченного органа)</w:t>
      </w:r>
    </w:p>
    <w:p>
      <w:pPr>
        <w:pStyle w:val="Heading2"/>
      </w:pPr>
      <w:r>
        <w:t xml:space="preserve">Глава Отчет о движении денег местного бюджета на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 | Коды строк | Сумма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Остаток денег на начало года | 100 |  |</w:t>
      </w:r>
    </w:p>
    <w:p>
      <w:r>
        <w:t xml:space="preserve">| Поступление денег – всего (сумма строк 011-018) | 010 |  |</w:t>
      </w:r>
    </w:p>
    <w:p>
      <w:r>
        <w:t xml:space="preserve">| Контрольный счет наличности местного бюджета | 011 |  |</w:t>
      </w:r>
    </w:p>
    <w:p>
      <w:r>
        <w:t xml:space="preserve">| Контрольный счет наличности платных услуг | 012 |  |</w:t>
      </w:r>
    </w:p>
    <w:p>
      <w:r>
        <w:t xml:space="preserve">| Контрольный счет наличности благотворительной помощи | 013 |  |</w:t>
      </w:r>
    </w:p>
    <w:p>
      <w:r>
        <w:t xml:space="preserve">| Контрольный счет наличности временного размещения денег | 014 |  |</w:t>
      </w:r>
    </w:p>
    <w:p>
      <w:r>
        <w:t xml:space="preserve">| Контрольный счет наличности субъектов квазигосударственного сектора местного бюджета | 015 |  |</w:t>
      </w:r>
    </w:p>
    <w:p>
      <w:r>
        <w:t xml:space="preserve">| Контрольный счет наличности государственных закупок | 016 |  |</w:t>
      </w:r>
    </w:p>
    <w:p>
      <w:r>
        <w:t xml:space="preserve">| Контрольный счет наличности операторов финансовой поддержки | 017 |  |</w:t>
      </w:r>
    </w:p>
    <w:p>
      <w:r>
        <w:t xml:space="preserve">| Контрольный счет наличности местного уполномоченного органа соответсвующей сферы | 018 |  |</w:t>
      </w:r>
    </w:p>
    <w:p>
      <w:r>
        <w:t xml:space="preserve">| Выбытие денег – всего (сумма строк 021-028) | 020 |  |</w:t>
      </w:r>
    </w:p>
    <w:p>
      <w:r>
        <w:t xml:space="preserve">| Контрольный счет наличности местного бюджета | 021 |  |</w:t>
      </w:r>
    </w:p>
    <w:p>
      <w:r>
        <w:t xml:space="preserve">| Контрольный счет наличности платных услуг | 022 |  |</w:t>
      </w:r>
    </w:p>
    <w:p>
      <w:r>
        <w:t xml:space="preserve">| Контрольный счет наличности благотворительной помощи | 023 |  |</w:t>
      </w:r>
    </w:p>
    <w:p>
      <w:r>
        <w:t xml:space="preserve">| Контрольный счет наличности временного размещения денег | 024 |  |</w:t>
      </w:r>
    </w:p>
    <w:p>
      <w:r>
        <w:t xml:space="preserve">| Контрольный счет наличности субъектов квазигосударственного сектора местного бюджета | 025 |  |</w:t>
      </w:r>
    </w:p>
    <w:p>
      <w:r>
        <w:t xml:space="preserve">| Контрольный счет наличности государственных закупок | 026 |  |</w:t>
      </w:r>
    </w:p>
    <w:p>
      <w:r>
        <w:t xml:space="preserve">| Контрольный счет наличности операторов финансовой поддержки | 027 |  |</w:t>
      </w:r>
    </w:p>
    <w:p>
      <w:r>
        <w:t xml:space="preserve">| Контрольный счет наличности местного уполномоченного органа соответсвующей сферы | 028 |  |</w:t>
      </w:r>
    </w:p>
    <w:p>
      <w:r>
        <w:t xml:space="preserve">| Расчеты по недостачам местного бюджета | 030 |  |</w:t>
      </w:r>
    </w:p>
    <w:p>
      <w:r>
        <w:t xml:space="preserve">| Остаток денег на конец периода (строка 100 + строка 010 – строка 020 + строка 030) | 200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</w:t>
      </w:r>
    </w:p>
    <w:p>
      <w:pPr>
        <w:pStyle w:val="Heading2"/>
      </w:pPr>
      <w:r>
        <w:t xml:space="preserve">Текст</w:t>
      </w:r>
    </w:p>
    <w:p>
      <w:r>
        <w:t xml:space="preserve">по бюджетному учету уполномоченного органа</w:t>
      </w:r>
    </w:p>
    <w:p>
      <w:pPr>
        <w:pStyle w:val="Heading2"/>
      </w:pPr>
      <w:r>
        <w:t xml:space="preserve">Текст</w:t>
      </w:r>
    </w:p>
    <w:p>
      <w:r>
        <w:t xml:space="preserve">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 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15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16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 (наименование уполномоченного органа)</w:t>
      </w:r>
    </w:p>
    <w:p>
      <w:pPr>
        <w:pStyle w:val="Heading2"/>
      </w:pPr>
      <w:r>
        <w:t xml:space="preserve">Текст</w:t>
      </w:r>
    </w:p>
    <w:p>
      <w:r>
        <w:t xml:space="preserve">Расшифровка по счетам в иностранной валюте за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Наименование счета: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 | движение средств | в том числе, курсовая разница |  |  |  |</w:t>
      </w:r>
    </w:p>
    <w:p>
      <w:r>
        <w:t xml:space="preserve">|---|---|---|---|---|---|</w:t>
      </w:r>
    </w:p>
    <w:p>
      <w:r>
        <w:t xml:space="preserve">|  | С начала года | В том числе за текущий день |  |  |  |</w:t>
      </w:r>
    </w:p>
    <w:p>
      <w:r>
        <w:t xml:space="preserve">|  | дебет | кредит | дебет | кредит |  |</w:t>
      </w:r>
    </w:p>
    <w:p>
      <w:r>
        <w:t xml:space="preserve">| Остаток средств на начало года |  |  |  |  |  |</w:t>
      </w:r>
    </w:p>
    <w:p>
      <w:r>
        <w:t xml:space="preserve">| Итого оборотов |  |  |  |  |  |</w:t>
      </w:r>
    </w:p>
    <w:p>
      <w:r>
        <w:t xml:space="preserve">| Остаток средств на отчетную дату |  |  |  |  |  |</w:t>
      </w:r>
    </w:p>
    <w:p>
      <w:r>
        <w:t xml:space="preserve">|  | Приложение 16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17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_______________________________________ (наименование уполномоченного органа)</w:t>
      </w:r>
    </w:p>
    <w:p>
      <w:pPr>
        <w:pStyle w:val="Heading2"/>
      </w:pPr>
      <w:r>
        <w:t xml:space="preserve">Глава Отчет о закрытии операционного дня в Интегрированной информационной системе казначейства за "__" _______ 20 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№ | Наименование | Остаток на начало года | Входящий остаток | Сальдо | Всего поступлений | Поступления | Возвраты | Переносы | Всего расходов | Расходы | Восстановление | Привлечения/возвраты |  |</w:t>
      </w:r>
    </w:p>
    <w:p>
      <w:r>
        <w:t xml:space="preserve">|---|---|---|---|---|---|---|---|---|---|---|---|---|---|</w:t>
      </w:r>
    </w:p>
    <w:p>
      <w:r>
        <w:t xml:space="preserve">| А | 1 | 2 | 3 | 4 | 5 | 6 | 7 | 8 | 9 | 10 | 11 | 12 |  |</w:t>
      </w:r>
    </w:p>
    <w:p>
      <w:r>
        <w:t xml:space="preserve">| 1 | По банковской выписке Национальной платежной корпорации |  |  |  |  |  |  |  |  |  |  |  |  |</w:t>
      </w:r>
    </w:p>
    <w:p>
      <w:r>
        <w:t xml:space="preserve">| 2 | Всего |  |  |  |  |  |  |  |  |  |  |  |  |</w:t>
      </w:r>
    </w:p>
    <w:p>
      <w:r>
        <w:t xml:space="preserve">| 3 | Контрольный счет наличности республиканского бюджета |  |  |  |  |  |  |  |  |  |  |  |  |</w:t>
      </w:r>
    </w:p>
    <w:p>
      <w:r>
        <w:t xml:space="preserve">| 4 | Контрольный счет наличности местного бюджета – итого |  |  |  |  |  |  |  |  |  |  |  |  |</w:t>
      </w:r>
    </w:p>
    <w:p>
      <w:r>
        <w:t xml:space="preserve">| 5 | в том числе по областям |  |  |  |  |  |  |  |  |  |  |  |  |</w:t>
      </w:r>
    </w:p>
    <w:p>
      <w:r>
        <w:t xml:space="preserve">| 6 | Республиканского бюджета | Контрольный счет наличности платных услуг |  |  |  |  |  |  |  |  |  |  |  |</w:t>
      </w:r>
    </w:p>
    <w:p>
      <w:r>
        <w:t xml:space="preserve">| Контрольный счет наличности благотворительной помощи |  |  |  |  |  |  |  |  |  |  |  |  |  |</w:t>
      </w:r>
    </w:p>
    <w:p>
      <w:r>
        <w:t xml:space="preserve">| Контрольный счет наличности временного размещения денег |  |  |  |  |  |  |  |  |  |  |  |  |  |</w:t>
      </w:r>
    </w:p>
    <w:p>
      <w:r>
        <w:t xml:space="preserve">| Контрольный счет наличности целевого финансирования |  |  |  |  |  |  |  |  |  |  |  |  |  |</w:t>
      </w:r>
    </w:p>
    <w:p>
      <w:r>
        <w:t xml:space="preserve">| Контрольный счет наличности субъектов квазигосударственного сектора |  |  |  |  |  |  |  |  |  |  |  |  |  |</w:t>
      </w:r>
    </w:p>
    <w:p>
      <w:r>
        <w:t xml:space="preserve">| Контрольный счет наличности реконвертации внешнего займа или связанного гранта |  |  |  |  |  |  |  |  |  |  |  |  |  |</w:t>
      </w:r>
    </w:p>
    <w:p>
      <w:r>
        <w:t xml:space="preserve">| Контрольный счет наличности фонда социального медицинского страхования |  |  |  |  |  |  |  |  |  |  |  |  |  |</w:t>
      </w:r>
    </w:p>
    <w:p>
      <w:r>
        <w:t xml:space="preserve">| Контрольный счет наличности операторов финансовой поддержки, контрольный счет наличности центрального уполномоченного органа соответствующей сферы |  |  |  |  |  |  |  |  |  |  |  |  |  |</w:t>
      </w:r>
    </w:p>
    <w:p>
      <w:r>
        <w:t xml:space="preserve">| 7 | Местного бюджета | Контрольный счет наличности платных услуг |  |  |  |  |  |  |  |  |  |  |  |</w:t>
      </w:r>
    </w:p>
    <w:p>
      <w:r>
        <w:t xml:space="preserve">| Контрольный счет наличности благотворительной помощи |  |  |  |  |  |  |  |  |  |  |  |  |  |</w:t>
      </w:r>
    </w:p>
    <w:p>
      <w:r>
        <w:t xml:space="preserve">| Контрольный счет наличности временного размещения денег |  |  |  |  |  |  |  |  |  |  |  |  |  |</w:t>
      </w:r>
    </w:p>
    <w:p>
      <w:r>
        <w:t xml:space="preserve">| Контрольный счет наличности субъектов квазигосударственного сектора |  |  |  |  |  |  |  |  |  |  |  |  |  |</w:t>
      </w:r>
    </w:p>
    <w:p>
      <w:r>
        <w:t xml:space="preserve">| Контрольный счет наличности операторов финансовой поддержки |  |  |  |  |  |  |  |  |  |  |  |  |  |</w:t>
      </w:r>
    </w:p>
    <w:p>
      <w:r>
        <w:t xml:space="preserve">| Контрольный счет наличности местного уполномоченного органа соответствующей сферы |  |  |  |  |  |  |  |  |  |  |  |  |  |</w:t>
      </w:r>
    </w:p>
    <w:p>
      <w:r>
        <w:t xml:space="preserve">| 8 | Контрольный счет наличности Национального фонда |  |  |  |  |  |  |  |  |  |  |  |  |</w:t>
      </w:r>
    </w:p>
    <w:p>
      <w:r>
        <w:t xml:space="preserve">| 9 | Депозиты Правительства Республики Казахстан |  |  |  |  |  |  |  |  |  |  |  |  |</w:t>
      </w:r>
    </w:p>
    <w:p>
      <w:r>
        <w:t xml:space="preserve">| 10 | Счет временно свободных бюджетных денег |  |  |  |  |  |  |  |  |  |  |  |  |</w:t>
      </w:r>
    </w:p>
    <w:p>
      <w:r>
        <w:t xml:space="preserve">| 11 | Деньги в расчетах |  |  |  |  |  |  |  |  |  |  |  |  |</w:t>
      </w:r>
    </w:p>
    <w:p>
      <w:r>
        <w:t xml:space="preserve">| 12 | Счет сумм до выяснения |  |  |  |  |  |  |  |  |  |  |  |  |</w:t>
      </w:r>
    </w:p>
    <w:p>
      <w:r>
        <w:t xml:space="preserve">| 13 | Контрольный счет наличности государств-членов Евразийского экономического союза |  |  |  |  |  |  |  |  |  |  |  |  |</w:t>
      </w:r>
    </w:p>
    <w:p>
      <w:r>
        <w:t xml:space="preserve">| 14 | Контрольный счет наличности государственных закупок |  |  |  |  |  |  |  |  |  |  |  |  |</w:t>
      </w:r>
    </w:p>
    <w:p>
      <w:r>
        <w:t xml:space="preserve">| 15 | Контрольный счет наличности Фонда компенсации потерпевшим |  |  |  |  |  |  |  |  |  |  |  |  |</w:t>
      </w:r>
    </w:p>
    <w:p>
      <w:r>
        <w:t xml:space="preserve">| 16 | Счет вознаграждения по депозитам Правительства Республики Казахстан в Национальном банке Республики Казахстан на остаток денег, находящихся на едином казначейском счете |  |  |  |  |  |  |  |  |  |  |  |  |</w:t>
      </w:r>
    </w:p>
    <w:p>
      <w:r>
        <w:t xml:space="preserve">| 17 | Контрольный счет наличности Единого оператора в сфере государственных закупок |  |  |  |  |  |  |  |  |  |  |  |  |</w:t>
      </w:r>
    </w:p>
    <w:p>
      <w:r>
        <w:t xml:space="preserve">| 18 | Контрольный счет наличности негосударственных займов |  |  |  |  |  |  |  |  |  |  |  |  |</w:t>
      </w:r>
    </w:p>
    <w:p>
      <w:r>
        <w:t xml:space="preserve">| 19 | Контрольный счет наличности обслуживания в национальной валюте |  |  |  |  |  |  |  |  |  |  |  |  |</w:t>
      </w:r>
    </w:p>
    <w:p>
      <w:r>
        <w:t xml:space="preserve">| 20 | Контрольный счет наличности субьектов квазигосударственного сектора по реализации пилотного проекта |  |  |  |  |  |  |  |  |  |  |  |  |</w:t>
      </w:r>
    </w:p>
    <w:p>
      <w:r>
        <w:t xml:space="preserve">| 21 | Контрольный счет наличности Специального государственного фонда |  |  |  |  |  |  |  |  |  |  |  |  |</w:t>
      </w:r>
    </w:p>
    <w:p>
      <w:r>
        <w:t xml:space="preserve">| 22 | Контрольный счет наличности внешнего займа города республиканского значения с особым статусом |  |  |  |  |  |  |  |  |  |  |  |  |</w:t>
      </w:r>
    </w:p>
    <w:p>
      <w:r>
        <w:t xml:space="preserve">| 23 | Контрольный счет наличности автономных организаций образования |  |  |  |  |  |  |  |  |  |  |  |  |</w:t>
      </w:r>
    </w:p>
    <w:p>
      <w:r>
        <w:t xml:space="preserve">| 24 | Контрольный счет наличности бюджетных кредитов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Остаток единого казначейского счета на конец дня по внутреннему банковскому счету | Остаток единого казначейского счета на конец дня по внешнему банковскому счету | Отклонения между внешним и внутренним счетами |</w:t>
      </w:r>
    </w:p>
    <w:p>
      <w:r>
        <w:t xml:space="preserve">|---|---|---|</w:t>
      </w:r>
    </w:p>
    <w:p>
      <w:r>
        <w:t xml:space="preserve">| 13 | 14 | 15 |</w:t>
      </w:r>
    </w:p>
    <w:p>
      <w:pPr>
        <w:pStyle w:val="Heading2"/>
      </w:pPr>
      <w:r>
        <w:t xml:space="preserve">Текст</w:t>
      </w:r>
    </w:p>
    <w:p>
      <w:r>
        <w:t xml:space="preserve">Руководитель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_______________ 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17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18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_______________________________________ (наименование уполномоченного органа)</w:t>
      </w:r>
    </w:p>
    <w:p>
      <w:pPr>
        <w:pStyle w:val="Heading2"/>
      </w:pPr>
      <w:r>
        <w:t xml:space="preserve">Глава Информация по расходованию средств внешних займов и связанных грантов в рамках инвестиционных проектов за ___________ 20___ года (месяц)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Код бюджетной классификации | Скорректированный бюджет на отчетный финансовый год | Сводный план финансирования на отчетный период | Расходы | Остаток неиспользованных средств |  |  |  |  |  |</w:t>
      </w:r>
    </w:p>
    <w:p>
      <w:r>
        <w:t xml:space="preserve">|---|---|---|---|---|---|---|---|---|---|</w:t>
      </w:r>
    </w:p>
    <w:p>
      <w:r>
        <w:t xml:space="preserve">| всего | по спецсчету | по прямым платежам |  |  |  |  |  |  |  |</w:t>
      </w:r>
    </w:p>
    <w:p>
      <w:r>
        <w:t xml:space="preserve">| за отчетный период | с начала года | за отчетный период | с начала года | за отчетный период | с начала года |  |  |  |  |</w:t>
      </w:r>
    </w:p>
    <w:p>
      <w:r>
        <w:t xml:space="preserve">| 1 | 2 | 3 | 4 | 5 | 6 | 7 | 8 | 9 | 10 |</w:t>
      </w:r>
    </w:p>
    <w:p>
      <w:r>
        <w:t xml:space="preserve">| Итого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</w:t>
      </w:r>
    </w:p>
    <w:p>
      <w:pPr>
        <w:pStyle w:val="Heading2"/>
      </w:pPr>
      <w:r>
        <w:t xml:space="preserve">Текст</w:t>
      </w:r>
    </w:p>
    <w:p>
      <w:r>
        <w:t xml:space="preserve">уполномоченного органа по исполнению бюджета:</w:t>
      </w:r>
    </w:p>
    <w:p>
      <w:pPr>
        <w:pStyle w:val="Heading2"/>
      </w:pPr>
      <w:r>
        <w:t xml:space="preserve">Текст</w:t>
      </w:r>
    </w:p>
    <w:p>
      <w:r>
        <w:t xml:space="preserve">_________ 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18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19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_______________________________________ (наименование уполномоченного органа)</w:t>
      </w:r>
    </w:p>
    <w:p>
      <w:pPr>
        <w:pStyle w:val="Heading2"/>
      </w:pPr>
      <w:r>
        <w:t xml:space="preserve">Глава Справка по временно свободным бюджетным деньгам (депозитам), размещенным в Национальном банке, Национальном операторе почты и (или) банках второго уровня с Единого казначейского счета на "__" _______ 20___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Месяц | Остаток сумм в Национальном Банке Республики Казахстан, Национальном операторе почты и (или) банках второго уровня на 01. _____20___ г. | Обороты за месяц | Остаток сумм в Национальном Банке Республики Казахстан, Национальном операторе почты и (или) банках второго уровня на 01_____ 20___ г. |</w:t>
      </w:r>
    </w:p>
    <w:p>
      <w:r>
        <w:t xml:space="preserve">|---|---|---|---|</w:t>
      </w:r>
    </w:p>
    <w:p>
      <w:r>
        <w:t xml:space="preserve">| Размещение с единого казначейского счета | Возврат на единый казначейский счет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структурного подразделения</w:t>
      </w:r>
    </w:p>
    <w:p>
      <w:pPr>
        <w:pStyle w:val="Heading2"/>
      </w:pPr>
      <w:r>
        <w:t xml:space="preserve">Текст</w:t>
      </w:r>
    </w:p>
    <w:p>
      <w:r>
        <w:t xml:space="preserve">по бюджетному учету уполномоченного органа</w:t>
      </w:r>
    </w:p>
    <w:p>
      <w:pPr>
        <w:pStyle w:val="Heading2"/>
      </w:pPr>
      <w:r>
        <w:t xml:space="preserve">Текст</w:t>
      </w:r>
    </w:p>
    <w:p>
      <w:r>
        <w:t xml:space="preserve">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19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20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_______________________________________ (наименование уполномоченного органа)</w:t>
      </w:r>
    </w:p>
    <w:p>
      <w:pPr>
        <w:pStyle w:val="Heading2"/>
      </w:pPr>
      <w:r>
        <w:t xml:space="preserve">Глава Информация по кредитам, предоставленным из _____________________ бюджета на ___________ 20___ года (месяц)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тысяч теңге</w:t>
      </w:r>
    </w:p>
    <w:p>
      <w:r>
        <w:t xml:space="preserve">| № | Наименование кредита | Сумма кредита | Срок погашения кредита | Остаток основного долга на 01.01.20__ года | Освоено в отчетном периоде | Погашено в отчетном периоде | Остаток основного долга на 01.01.20__ года | Примечание |</w:t>
      </w:r>
    </w:p>
    <w:p>
      <w:r>
        <w:t xml:space="preserve">|---|---|---|---|---|---|---|---|---|</w:t>
      </w:r>
    </w:p>
    <w:p>
      <w:r>
        <w:t xml:space="preserve">| А | В | 1 | 2 | 3 | 4 | 5 | 6 | 7 |</w:t>
      </w:r>
    </w:p>
    <w:p>
      <w:pPr>
        <w:pStyle w:val="Heading2"/>
      </w:pPr>
      <w:r>
        <w:t xml:space="preserve">Текст</w:t>
      </w:r>
    </w:p>
    <w:p>
      <w:r>
        <w:t xml:space="preserve">Руководитель:</w:t>
      </w:r>
    </w:p>
    <w:p>
      <w:pPr>
        <w:pStyle w:val="Heading2"/>
      </w:pPr>
      <w:r>
        <w:t xml:space="preserve">Текст</w:t>
      </w:r>
    </w:p>
    <w:p>
      <w:r>
        <w:t xml:space="preserve">_________________ __________________</w:t>
      </w:r>
    </w:p>
    <w:p>
      <w:pPr>
        <w:pStyle w:val="Heading2"/>
      </w:pPr>
      <w:r>
        <w:t xml:space="preserve">Текст</w:t>
      </w:r>
    </w:p>
    <w:p>
      <w:r>
        <w:t xml:space="preserve">(подпись) (расшифровка подписи)</w:t>
      </w:r>
    </w:p>
    <w:p>
      <w:r>
        <w:t xml:space="preserve">|  | Приложение 20 к приказу Министра финансов Республики Казахстан от 10 июня 2026 года № 391 |</w:t>
      </w:r>
    </w:p>
    <w:p>
      <w:r>
        <w:t xml:space="preserve">|---|---|</w:t>
      </w:r>
    </w:p>
    <w:p>
      <w:r>
        <w:t xml:space="preserve">|  | Приложение 17 к Правилам ведения бюджетного учета |</w:t>
      </w:r>
    </w:p>
    <w:p>
      <w:r>
        <w:t xml:space="preserve">|  | форма |</w:t>
      </w:r>
    </w:p>
    <w:p>
      <w:pPr>
        <w:pStyle w:val="Heading2"/>
      </w:pPr>
      <w:r>
        <w:t xml:space="preserve">Глава _______________________________________ (наименование уполномоченного органа)</w:t>
      </w:r>
    </w:p>
    <w:p>
      <w:pPr>
        <w:pStyle w:val="Heading2"/>
      </w:pPr>
      <w:r>
        <w:t xml:space="preserve">Глава Отчет о закрытии операционного дня в Интегрированной цифровой системе казначейства за "__" _______ 20 ___ года</w:t>
      </w:r>
    </w:p>
    <w:p>
      <w:pPr>
        <w:pStyle w:val="Heading2"/>
      </w:pPr>
      <w:r>
        <w:t xml:space="preserve">Текст</w:t>
      </w:r>
    </w:p>
    <w:p>
      <w:r>
        <w:t xml:space="preserve">Единица измерения: теңге, тиын</w:t>
      </w:r>
    </w:p>
    <w:p>
      <w:r>
        <w:t xml:space="preserve">| № | Наименование | Остаток на начало года | Входящий остаток | Сальдо | Всего поступлений | Поступления | Возвраты | Переносы | Всего расходов | Расходы | Восстановление | Привлечения/возвраты |  |</w:t>
      </w:r>
    </w:p>
    <w:p>
      <w:r>
        <w:t xml:space="preserve">|---|---|---|---|---|---|---|---|---|---|---|---|---|---|</w:t>
      </w:r>
    </w:p>
    <w:p>
      <w:r>
        <w:t xml:space="preserve">| А | 1 | 2 | 3 | 4 | 5 | 6 | 7 | 8 | 9 | 10 | 11 | 12 |  |</w:t>
      </w:r>
    </w:p>
    <w:p>
      <w:r>
        <w:t xml:space="preserve">| 1 | По банковской выписке Национальной платежной корпорации |  |  |  |  |  |  |  |  |  |  |  |  |</w:t>
      </w:r>
    </w:p>
    <w:p>
      <w:r>
        <w:t xml:space="preserve">| 2 | Всего |  |  |  |  |  |  |  |  |  |  |  |  |</w:t>
      </w:r>
    </w:p>
    <w:p>
      <w:r>
        <w:t xml:space="preserve">| 3 | Контрольный счет наличности республиканского бюджета |  |  |  |  |  |  |  |  |  |  |  |  |</w:t>
      </w:r>
    </w:p>
    <w:p>
      <w:r>
        <w:t xml:space="preserve">| 4 | Контрольный счет наличности местного бюджета – итого |  |  |  |  |  |  |  |  |  |  |  |  |</w:t>
      </w:r>
    </w:p>
    <w:p>
      <w:r>
        <w:t xml:space="preserve">| 5 | в том числе по областям |  |  |  |  |  |  |  |  |  |  |  |  |</w:t>
      </w:r>
    </w:p>
    <w:p>
      <w:r>
        <w:t xml:space="preserve">| 6 | Республиканского бюджета | Контрольный счет наличности платных услуг |  |  |  |  |  |  |  |  |  |  |  |</w:t>
      </w:r>
    </w:p>
    <w:p>
      <w:r>
        <w:t xml:space="preserve">| Контрольный счет наличности благотворительной помощи |  |  |  |  |  |  |  |  |  |  |  |  |  |</w:t>
      </w:r>
    </w:p>
    <w:p>
      <w:r>
        <w:t xml:space="preserve">| Контрольный счет наличности временного размещения денег |  |  |  |  |  |  |  |  |  |  |  |  |  |</w:t>
      </w:r>
    </w:p>
    <w:p>
      <w:r>
        <w:t xml:space="preserve">| Контрольный счет наличности целевого финансирования |  |  |  |  |  |  |  |  |  |  |  |  |  |</w:t>
      </w:r>
    </w:p>
    <w:p>
      <w:r>
        <w:t xml:space="preserve">| Контрольный счет наличности субъектов квазигосударственного сектора |  |  |  |  |  |  |  |  |  |  |  |  |  |</w:t>
      </w:r>
    </w:p>
    <w:p>
      <w:r>
        <w:t xml:space="preserve">| Контрольный счет наличности реконвертации внешнего займа или связанного гранта |  |  |  |  |  |  |  |  |  |  |  |  |  |</w:t>
      </w:r>
    </w:p>
    <w:p>
      <w:r>
        <w:t xml:space="preserve">| Контрольный счет наличности фонда социального медицинского страхования |  |  |  |  |  |  |  |  |  |  |  |  |  |</w:t>
      </w:r>
    </w:p>
    <w:p>
      <w:r>
        <w:t xml:space="preserve">| Контрольный счет наличности операторов финансовой поддержки, контрольный счет наличности центрального уполномоченного органа соответствующей сферы |  |  |  |  |  |  |  |  |  |  |  |  |  |</w:t>
      </w:r>
    </w:p>
    <w:p>
      <w:r>
        <w:t xml:space="preserve">| 7 | Местного бюджета | Контрольный счет наличности платных услуг |  |  |  |  |  |  |  |  |  |  |  |</w:t>
      </w:r>
    </w:p>
    <w:p>
      <w:r>
        <w:t xml:space="preserve">| Контрольный счет наличности благотворительной помощи |  |  |  |  |  |  |  |  |  |  |  |  |  |</w:t>
      </w:r>
    </w:p>
    <w:p>
      <w:r>
        <w:t xml:space="preserve">| Контрольный счет наличности временного размещения денег |  |  |  |  |  |  |  |  |  |  |  |  |  |</w:t>
      </w:r>
    </w:p>
    <w:p>
      <w:r>
        <w:t xml:space="preserve">| Контрольный счет наличности субъектов квазигосударственного сектора |  |  |  |  |  |  |  |  |  |  |  |  |  |</w:t>
      </w:r>
    </w:p>
    <w:p>
      <w:r>
        <w:t xml:space="preserve">| Контрольный счет наличности операторов финансовой поддержки |  |  |  |  |  |  |  |  |  |  |  |  |  |</w:t>
      </w:r>
    </w:p>
    <w:p>
      <w:r>
        <w:t xml:space="preserve">| Контрольный счет наличности местного уполномоченного органа соответствующей сферы |  |  |  |  |  |  |  |  |  |  |  |  |  |</w:t>
      </w:r>
    </w:p>
    <w:p>
      <w:r>
        <w:t xml:space="preserve">| 8 | Контрольный счет наличности Национального фонда |  |  |  |  |  |  |  |  |  |  |  |  |</w:t>
      </w:r>
    </w:p>
    <w:p>
      <w:r>
        <w:t xml:space="preserve">| 9 | Депозиты Правительства Республики Казахстан |  |  |  |  |  |  |  |  |  |  |  |  |</w:t>
      </w:r>
    </w:p>
    <w:p>
      <w:r>
        <w:t xml:space="preserve">| 10 | Счет временно свободных бюджетных денег |  |  |  |  |  |  |  |  |  |  |  |  |</w:t>
      </w:r>
    </w:p>
    <w:p>
      <w:r>
        <w:t xml:space="preserve">| 11 | Деньги в расчетах |  |  |  |  |  |  |  |  |  |  |  |  |</w:t>
      </w:r>
    </w:p>
    <w:p>
      <w:r>
        <w:t xml:space="preserve">| 12 | Счет сумм до выяснения |  |  |  |  |  |  |  |  |  |  |  |  |</w:t>
      </w:r>
    </w:p>
    <w:p>
      <w:r>
        <w:t xml:space="preserve">| 13 | Контрольный счет наличности государств-членов Евразийского экономического союза |  |  |  |  |  |  |  |  |  |  |  |  |</w:t>
      </w:r>
    </w:p>
    <w:p>
      <w:r>
        <w:t xml:space="preserve">| 14 | Контрольный счет наличности государственных закупок |  |  |  |  |  |  |  |  |  |  |  |  |</w:t>
      </w:r>
    </w:p>
    <w:p>
      <w:r>
        <w:t xml:space="preserve">| 15 | Контрольный счет наличности Фонда компенсации потерпевшим |  |  |  |  |  |  |  |  |  |  |  |  |</w:t>
      </w:r>
    </w:p>
    <w:p>
      <w:r>
        <w:t xml:space="preserve">| 16 | Счет вознаграждения по депозитам Правительства Республики Казахстан в Национальном банке Республики Казахстан на остаток денег, находящихся на едином казначейском счете |  |  |  |  |  |  |  |  |  |  |  |  |</w:t>
      </w:r>
    </w:p>
    <w:p>
      <w:r>
        <w:t xml:space="preserve">| 17 | Контрольный счет наличности Единого оператора в сфере государственных закупок |  |  |  |  |  |  |  |  |  |  |  |  |</w:t>
      </w:r>
    </w:p>
    <w:p>
      <w:r>
        <w:t xml:space="preserve">| 18 | Контрольный счет наличности негосударственных займов |  |  |  |  |  |  |  |  |  |  |  |  |</w:t>
      </w:r>
    </w:p>
    <w:p>
      <w:r>
        <w:t xml:space="preserve">| 19 | Контрольный счет наличности обслуживания в национальной валюте |  |  |  |  |  |  |  |  |  |  |  |  |</w:t>
      </w:r>
    </w:p>
    <w:p>
      <w:r>
        <w:t xml:space="preserve">| 20 | Контрольный счет наличности субьектов квазигосударственного сектора по реализации пилотного проекта |  |  |  |  |  |  |  |  |  |  |  |  |</w:t>
      </w:r>
    </w:p>
    <w:p>
      <w:r>
        <w:t xml:space="preserve">| 21 | Контрольный счет наличности Специального государственного фонда |  |  |  |  |  |  |  |  |  |  |  |  |</w:t>
      </w:r>
    </w:p>
    <w:p>
      <w:r>
        <w:t xml:space="preserve">| 22 | Контрольный счет наличности внешнего займа города республиканского значения с особым статусом |  |  |  |  |  |  |  |  |  |  |  |  |</w:t>
      </w:r>
    </w:p>
    <w:p>
      <w:r>
        <w:t xml:space="preserve">| 23 | Контрольный счет наличности автономных организаций образования |  |  |  |  |  |  |  |  |  |  |  |  |</w:t>
      </w:r>
    </w:p>
    <w:p>
      <w:r>
        <w:t xml:space="preserve">| 24 | Контрольный счет наличности бюджетных кредитов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Остаток единого казначейского счета на конец дня по внутреннему банковскому счету | Остаток единого казначейского счета на конец дня по внешнему банковскому счету | Отклонения между внешним и внутренним счетами |</w:t>
      </w:r>
    </w:p>
    <w:p>
      <w:r>
        <w:t xml:space="preserve">|---|---|---|</w:t>
      </w:r>
    </w:p>
    <w:p>
      <w:r>
        <w:t xml:space="preserve">| 13 | 14 | 15 |</w:t>
      </w:r>
    </w:p>
    <w:p>
      <w:pPr>
        <w:pStyle w:val="Heading2"/>
      </w:pPr>
      <w:r>
        <w:t xml:space="preserve">Текст</w:t>
      </w:r>
    </w:p>
    <w:p>
      <w:r>
        <w:t xml:space="preserve">Руководитель уполномоченного органа по исполнению бюджета</w:t>
      </w:r>
    </w:p>
    <w:p>
      <w:pPr>
        <w:pStyle w:val="Heading2"/>
      </w:pPr>
      <w:r>
        <w:t xml:space="preserve">Текст</w:t>
      </w:r>
    </w:p>
    <w:p>
      <w:r>
        <w:t xml:space="preserve">_______________ ____________________________ (подпись)             (расшифровка подписи)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