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некоторые решения Министерства здравоохранения Республики Казахстан</w:t>
      </w:r>
    </w:p>
    <w:p>
      <w:r>
        <w:t xml:space="preserve">Приказ, Изменения. Министерство здравоохранения Республики Казахстан (Образован Указом Президента РК от 25.01.2017 г. № 412; старое название: Министерство здравоохранения и социального развития РК; Комитет здравоохранения Минобразования, культуры и здравоохранения РК; Комитет здравоохранения Министерства здравоохранения, образования и спорта РК; Аген-во РК по делам здравоохр.). от 15.04.2024. № 195793. редакция от 15.04.2024</w:t>
      </w:r>
    </w:p>
    <w:p>
      <w:pPr>
        <w:pStyle w:val="Heading2"/>
      </w:pPr>
      <w:r>
        <w:t xml:space="preserve">Текст</w:t>
      </w:r>
    </w:p>
    <w:p>
      <w:r>
        <w:t xml:space="preserve">ПРИКАЗЫВАЮ:</w:t>
      </w:r>
    </w:p>
    <w:p>
      <w:pPr>
        <w:pStyle w:val="Heading2"/>
      </w:pPr>
      <w:r>
        <w:t xml:space="preserve">Пункт 1</w:t>
      </w:r>
    </w:p>
    <w:p>
      <w:r>
        <w:t xml:space="preserve">1. Внести следующие изменения в некоторые решения Министерства здравоохранения Республики Казахстан.</w:t>
      </w:r>
    </w:p>
    <w:p>
      <w:pPr>
        <w:pStyle w:val="Heading2"/>
      </w:pPr>
      <w:r>
        <w:t xml:space="preserve">Пункт 2</w:t>
      </w:r>
    </w:p>
    <w:p>
      <w:r>
        <w:t xml:space="preserve">2. Исключить:</w:t>
      </w:r>
    </w:p>
    <w:p>
      <w:pPr>
        <w:pStyle w:val="Heading2"/>
      </w:pPr>
      <w:r>
        <w:t xml:space="preserve">Подпункт 1</w:t>
      </w:r>
    </w:p>
    <w:p>
      <w:r>
        <w:t xml:space="preserve">1) подпункт 1) пункта 1 приказа Министра здравоохранения Республики Казахстан от 9 июня 2023 года № 328 "Об утверждении квалификационных требований к административным государственным должностям корпуса "Б" Комитета санитарно-эпидемиологического контроля Министерства здравоохранения Республики Казахстан и его территориальных подразделений";</w:t>
      </w:r>
    </w:p>
    <w:p>
      <w:pPr>
        <w:pStyle w:val="Heading2"/>
      </w:pPr>
      <w:r>
        <w:t xml:space="preserve">Подпункт 2</w:t>
      </w:r>
    </w:p>
    <w:p>
      <w:r>
        <w:t xml:space="preserve">2) подпункт 1) пункта 1 приказа Министра здравоохранения Республики Казахстан от 17 ноября 2020 года № 734 "Об утверждении квалификационных требований к административным государственным должностям корпуса "Б".</w:t>
      </w:r>
    </w:p>
    <w:p>
      <w:pPr>
        <w:pStyle w:val="Heading2"/>
      </w:pPr>
      <w:r>
        <w:t xml:space="preserve">Пункт 3</w:t>
      </w:r>
    </w:p>
    <w:p>
      <w:r>
        <w:t xml:space="preserve">3. Департаменту управления персоналом Министерства здравоохранения Республики Казахстан в течение пяти рабочих дней со дня принятия настоящего приказа в установленном законодательством Республики Казахстан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направление его копии в электронном виде на казахском и русском языках в Республиканское государственное предприятие на праве хозяйственного ведения "Институт законодательства и правовой информации Республики Казахстан" Министерства юстиции Республики Казахстан для официального опубликования и включения в Эталонный контрольный банк нормативных правовых актов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размещение настоящего приказа на интернет-ресурсе Министерства здравоохранения Республики Казахстан.</w:t>
      </w:r>
    </w:p>
    <w:p>
      <w:pPr>
        <w:pStyle w:val="Heading2"/>
      </w:pPr>
      <w:r>
        <w:t xml:space="preserve">Пункт 4</w:t>
      </w:r>
    </w:p>
    <w:p>
      <w:r>
        <w:t xml:space="preserve">4. Контроль за исполнением настоящего приказа возложить на руководителя аппарата Министерства здравоохранения Республики Казахстан Абдильдина Б.С.</w:t>
      </w:r>
    </w:p>
    <w:p>
      <w:pPr>
        <w:pStyle w:val="Heading2"/>
      </w:pPr>
      <w:r>
        <w:t xml:space="preserve">Пункт 5</w:t>
      </w:r>
    </w:p>
    <w:p>
      <w:r>
        <w:t xml:space="preserve">5. Настоящий приказ вводится в действие со дня его первого официального опубликования.</w:t>
      </w:r>
    </w:p>
    <w:p>
      <w:r>
        <w:t xml:space="preserve">| Министр здравоохранения Республики Казахстан | А. Альназарова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