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Чингирлауского районного маслихата от 27 декабря 2022 года № 35-7 "О бюджете Карагашского сельского округа Чингирлауского района на 2023-2025 годы"</w:t>
      </w:r>
    </w:p>
    <w:p>
      <w:r>
        <w:t xml:space="preserve">Решение, Изменения. Маслихат Чингирлауского района. от 20.11.2023. № 188596. редакция от 20.11.2023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Чингирлауского районного маслихата от 27 декабря 2022 года №35-7 "О бюджете Карагашского сельского округа Чингирлауского района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Карагашского сельского округа Чингирлауского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40 655 тысяч тенге:</w:t>
      </w:r>
    </w:p>
    <w:p>
      <w:r>
        <w:t xml:space="preserve">налоговые поступления – 1 820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38 835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40 694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39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39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С.Тургалиев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2022 года №35-7 |</w:t>
      </w:r>
    </w:p>
    <w:p>
      <w:pPr>
        <w:pStyle w:val="Heading2"/>
      </w:pPr>
      <w:r>
        <w:t xml:space="preserve">Глава Бюджет Карагашского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40 655 |</w:t>
      </w:r>
    </w:p>
    <w:p>
      <w:r>
        <w:t xml:space="preserve">| 1 |  |  |  | Налоговые поступления | 1 820 |</w:t>
      </w:r>
    </w:p>
    <w:p>
      <w:r>
        <w:t xml:space="preserve">|  | 01 |  |  | Подоходный налог | 200 |</w:t>
      </w:r>
    </w:p>
    <w:p>
      <w:r>
        <w:t xml:space="preserve">|  |  | 2 |  | Индивидуальный подоходный налог | 200 |</w:t>
      </w:r>
    </w:p>
    <w:p>
      <w:r>
        <w:t xml:space="preserve">|  | 04 |  |  | Налоги на собственность | 1 570 |</w:t>
      </w:r>
    </w:p>
    <w:p>
      <w:r>
        <w:t xml:space="preserve">|  |  | 1 |  | Налоги на имущество | 50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500 |</w:t>
      </w:r>
    </w:p>
    <w:p>
      <w:r>
        <w:t xml:space="preserve">|  |  | 5 |  | Единый земельный налог | 1 000 |</w:t>
      </w:r>
    </w:p>
    <w:p>
      <w:r>
        <w:t xml:space="preserve">|  | 05 |  |  | Внутренние налоги на товары, работы и услуги | 50 |</w:t>
      </w:r>
    </w:p>
    <w:p>
      <w:r>
        <w:t xml:space="preserve">|  |  | 3 |  | Поступления за использование природных и других ресурсов | 50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38 835 |</w:t>
      </w:r>
    </w:p>
    <w:p>
      <w:r>
        <w:t xml:space="preserve">|  | 02 |  |  | Трансферты из вышестоящих органов государственного управления | 38 835 |</w:t>
      </w:r>
    </w:p>
    <w:p>
      <w:r>
        <w:t xml:space="preserve">|  |  | 3 |  | Трансферты из районного (города областного значения) бюджета | 38 835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40 694 |</w:t>
      </w:r>
    </w:p>
    <w:p>
      <w:r>
        <w:t xml:space="preserve">| 01 |  |  |  | Государственные услуги общего характера | 37 387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37 387 |</w:t>
      </w:r>
    </w:p>
    <w:p>
      <w:r>
        <w:t xml:space="preserve">|  |  | 124 |  | Аппарат акима города районного значения, села, поселка, сельского округа | 37 387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37 387 |</w:t>
      </w:r>
    </w:p>
    <w:p>
      <w:r>
        <w:t xml:space="preserve">| 07 |  |  |  | Жилищно-коммунальное хозяйство | 3 307 |</w:t>
      </w:r>
    </w:p>
    <w:p>
      <w:r>
        <w:t xml:space="preserve">|  | 3 |  |  | Благоустройство населенных пунктов | 3 307 |</w:t>
      </w:r>
    </w:p>
    <w:p>
      <w:r>
        <w:t xml:space="preserve">|  |  | 124 |  | Аппарат акима города районного значения, села, поселка, сельского округа | 3 307 |</w:t>
      </w:r>
    </w:p>
    <w:p>
      <w:r>
        <w:t xml:space="preserve">|  |  |  | 008 | Освещение улиц в населенных пунктах | 783 |</w:t>
      </w:r>
    </w:p>
    <w:p>
      <w:r>
        <w:t xml:space="preserve">|  |  |  | 009 | Обеспечение санитарии населенных пунктов | 2 449 |</w:t>
      </w:r>
    </w:p>
    <w:p>
      <w:r>
        <w:t xml:space="preserve">|  |  |  | 011 | Благоустройство и озеленение населенных пунктов | 75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-39 |</w:t>
      </w:r>
    </w:p>
    <w:p>
      <w:r>
        <w:t xml:space="preserve">|  |  |  |  | 6) Финансирование дефицита (использование профицита) бюджета | 39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39 |</w:t>
      </w:r>
    </w:p>
    <w:p>
      <w:r>
        <w:t xml:space="preserve">|  | 01 |  |  | Остатки бюджетных средств | 39 |</w:t>
      </w:r>
    </w:p>
    <w:p>
      <w:r>
        <w:t xml:space="preserve">|  |  | 1 |  | Свободные остатки бюджетных средств | 39 |</w:t>
      </w:r>
    </w:p>
    <w:p>
      <w:r>
        <w:t xml:space="preserve">|  |  |  | 01 | Свободные остатки бюджетных средств | 39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