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Колкентского сельского округа от 27 марта 2018 года № 194 "О переименовании улиц населенных пунктов Колкентского сельского округа Сайрамского района"</w:t>
      </w:r>
    </w:p>
    <w:p>
      <w:r>
        <w:t xml:space="preserve">Решение, Изменения. Аким сельского округа Колкент. от 16.06.2023. № 183289. редакция от 16.06.2023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26 Законом Законом Республики Казахстан от 6 апреля 2016 года "О правовых актах", аким Колкентского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Колкентского сельского округа от 27 марта 2018 года № 194 "О переименовании улиц населенных пунктов Колкентского сельского округа Сайрамского района" (зарегистрировано в Реестре государственной регистрации нормативных правовых актов за № 4511) следующее изменение:</w:t>
      </w:r>
    </w:p>
    <w:p>
      <w:r>
        <w:t xml:space="preserve">подпункт 10) пункта 4 данного решения изложить в новой редакции:</w:t>
      </w:r>
    </w:p>
    <w:p>
      <w:r>
        <w:t xml:space="preserve">"10) улицу Тастак - в улицу Алмазар.".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сельского округа | У.Юлдашов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