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бюджета Теректинского района на 2023-2025 годы</w:t>
      </w:r>
    </w:p>
    <w:p>
      <w:r>
        <w:t xml:space="preserve">Решение. Маслихат Теректинского района. от 23.12.2022. № 176422. редакция от 13.12.2023</w:t>
      </w:r>
    </w:p>
    <w:p>
      <w:pPr>
        <w:pStyle w:val="Heading2"/>
      </w:pPr>
      <w:r>
        <w:t xml:space="preserve">Текст</w:t>
      </w:r>
    </w:p>
    <w:p>
      <w:r>
        <w:t xml:space="preserve">В редакции от: 13.12.2023</w:t>
      </w:r>
    </w:p>
    <w:p>
      <w:pPr>
        <w:pStyle w:val="Heading2"/>
      </w:pPr>
      <w:r>
        <w:t xml:space="preserve">Текст</w:t>
      </w:r>
    </w:p>
    <w:p>
      <w:r>
        <w:t xml:space="preserve">Опубликовано: Эталонный контрольный банк НПА РК в электронном виде, 09.01.2023 г.</w:t>
      </w:r>
    </w:p>
    <w:p>
      <w:pPr>
        <w:pStyle w:val="Heading2"/>
      </w:pPr>
      <w:r>
        <w:t xml:space="preserve">Текст</w:t>
      </w:r>
    </w:p>
    <w:p>
      <w:r>
        <w:t xml:space="preserve">Решение Теректинского районного маслихата Западно-Казахстанской области от 23 декабря 2022 года № 31-1</w:t>
      </w:r>
    </w:p>
    <w:p>
      <w:pPr>
        <w:pStyle w:val="Heading2"/>
      </w:pPr>
      <w:r>
        <w:t xml:space="preserve">Текст</w:t>
      </w:r>
    </w:p>
    <w:p>
      <w:r>
        <w:t xml:space="preserve">Об утверждении бюджета Теректинского района на 2023-2025 годы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и Законом Республики Казахстан "О местном государственном управлении и самоуправлении в Республике Казахстан" Теректинский районный маслихат РЕШИЛ :</w:t>
      </w:r>
    </w:p>
    <w:p>
      <w:pPr>
        <w:pStyle w:val="Heading2"/>
      </w:pPr>
      <w:r>
        <w:t xml:space="preserve">Текст</w:t>
      </w:r>
    </w:p>
    <w:p>
      <w:r>
        <w:t xml:space="preserve">Утвердить бюджет Теректинского района на 2023-2025 годы,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7 740 395 тысяч тенге:</w:t>
      </w:r>
    </w:p>
    <w:p>
      <w:r>
        <w:t xml:space="preserve">налоговые поступления – 2 612 942 тысячи тенге;</w:t>
      </w:r>
    </w:p>
    <w:p>
      <w:r>
        <w:t xml:space="preserve">неналоговые поступления – 21 686 тысяч тенге;</w:t>
      </w:r>
    </w:p>
    <w:p>
      <w:r>
        <w:t xml:space="preserve">поступления от продажи основного капитала – 801 402 тысячи тенге;</w:t>
      </w:r>
    </w:p>
    <w:p>
      <w:r>
        <w:t xml:space="preserve">поступления трансфертов – 4 304 365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9 096 679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444 799 тысяч тенге:</w:t>
      </w:r>
    </w:p>
    <w:p>
      <w:r>
        <w:t xml:space="preserve">бюджетные кредиты – 559 961 тысяча тенге;</w:t>
      </w:r>
    </w:p>
    <w:p>
      <w:r>
        <w:t xml:space="preserve">погашение бюджетных кредитов – 115 162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-1 801 083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Сноска. Пункт 1 - в редакции решения Теректинского районного маслихата Западно-Казахстанской области от 08.11.2023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районный бюджет на 2023 год формируются в соответствии с Бюджетным кодексом Республики Казахстан, Законом Республики Казахстан от 1 декабря 2022 года "О республиканском бюджете на 2023-2025 годы" и согласно пункту 3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Сноска. Пункт 3 - в редакции решения Теректинского районного маслихата Западно-Казахстанской области от 08.11.2023</w:t>
      </w:r>
    </w:p>
    <w:p>
      <w:pPr>
        <w:pStyle w:val="Heading2"/>
      </w:pPr>
      <w:r>
        <w:t xml:space="preserve">Пункт 4</w:t>
      </w:r>
    </w:p>
    <w:p>
      <w:r>
        <w:t xml:space="preserve">4. Учесть в районном бюджете на 2023 год поступления сумм погашения бюджетных кредитов в сумме 115 162 тысячи тенге.</w:t>
      </w:r>
    </w:p>
    <w:p>
      <w:pPr>
        <w:pStyle w:val="Heading2"/>
      </w:pPr>
      <w:r>
        <w:t xml:space="preserve">Пункт 5</w:t>
      </w:r>
    </w:p>
    <w:p>
      <w:r>
        <w:t xml:space="preserve">5. Установить на 2023 год норматив распределения доходов, для обеспечения сбалансированности местного бюджета, по следующим подклассам доходов:</w:t>
      </w:r>
    </w:p>
    <w:p>
      <w:pPr>
        <w:pStyle w:val="Heading2"/>
      </w:pPr>
      <w:r>
        <w:t xml:space="preserve">Подпункт 1</w:t>
      </w:r>
    </w:p>
    <w:p>
      <w:r>
        <w:t xml:space="preserve">1) индивидуальный подоходный налог зачисляется в районный бюджет 100%;</w:t>
      </w:r>
    </w:p>
    <w:p>
      <w:pPr>
        <w:pStyle w:val="Heading2"/>
      </w:pPr>
      <w:r>
        <w:t xml:space="preserve">Подпункт 2</w:t>
      </w:r>
    </w:p>
    <w:p>
      <w:r>
        <w:t xml:space="preserve">2) социальный налог зачисляется в районный бюджет 100%.</w:t>
      </w:r>
    </w:p>
    <w:p>
      <w:pPr>
        <w:pStyle w:val="Heading2"/>
      </w:pPr>
      <w:r>
        <w:t xml:space="preserve">Пункт 6</w:t>
      </w:r>
    </w:p>
    <w:p>
      <w:r>
        <w:t xml:space="preserve">6. Деньги от реализации товаров и услуг, предоставляемых государственными учреждениями, подведомственных местным исполнительным органам, используются ими в порядке, определяемом Бюджетным кодексом Республики Казахстан и Правительством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Предусмотреть в районном бюджете на 2023 год поступление субвенции, передаваемой из областного бюджета в сумме 497 000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Установить объемы субвенции, передаваемой из районного бюджета бюджетам поселков, сельских округов на 2023 год в общей сумме 716 903 тысячи тенге,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Акжаикский сельский округ – 57 017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Аксуатский сельский округ – 41 971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Анкатинский сельский округ – 40 481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Аксогумский сельский округ – 36 971 тысяча тенге;</w:t>
      </w:r>
    </w:p>
    <w:p>
      <w:pPr>
        <w:pStyle w:val="Heading2"/>
      </w:pPr>
      <w:r>
        <w:t xml:space="preserve">Подпункт 5</w:t>
      </w:r>
    </w:p>
    <w:p>
      <w:r>
        <w:t xml:space="preserve">5) Долинский сельский округ – 49 485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Богдановский сельский округ – 48 989 тысяч тенге;</w:t>
      </w:r>
    </w:p>
    <w:p>
      <w:pPr>
        <w:pStyle w:val="Heading2"/>
      </w:pPr>
      <w:r>
        <w:t xml:space="preserve">Подпункт 7</w:t>
      </w:r>
    </w:p>
    <w:p>
      <w:r>
        <w:t xml:space="preserve">7) Новопавловский сельский округ – 35 556 тысяч тенге;</w:t>
      </w:r>
    </w:p>
    <w:p>
      <w:pPr>
        <w:pStyle w:val="Heading2"/>
      </w:pPr>
      <w:r>
        <w:t xml:space="preserve">Подпункт 8</w:t>
      </w:r>
    </w:p>
    <w:p>
      <w:r>
        <w:t xml:space="preserve">8) Подстепновский сельский округ – 76 540 тысяч тенге;</w:t>
      </w:r>
    </w:p>
    <w:p>
      <w:pPr>
        <w:pStyle w:val="Heading2"/>
      </w:pPr>
      <w:r>
        <w:t xml:space="preserve">Подпункт 9</w:t>
      </w:r>
    </w:p>
    <w:p>
      <w:r>
        <w:t xml:space="preserve">9) Покатиловский сельский округ – 34 700 тысяч тенге;</w:t>
      </w:r>
    </w:p>
    <w:p>
      <w:pPr>
        <w:pStyle w:val="Heading2"/>
      </w:pPr>
      <w:r>
        <w:t xml:space="preserve">Подпункт 10</w:t>
      </w:r>
    </w:p>
    <w:p>
      <w:r>
        <w:t xml:space="preserve">10) Приреченский сельский округ – 38 654 тысячи тенге;</w:t>
      </w:r>
    </w:p>
    <w:p>
      <w:pPr>
        <w:pStyle w:val="Heading2"/>
      </w:pPr>
      <w:r>
        <w:t xml:space="preserve">Подпункт 11</w:t>
      </w:r>
    </w:p>
    <w:p>
      <w:r>
        <w:t xml:space="preserve">11) Узункольский сельский округ – 36 060 тысяч тенге;</w:t>
      </w:r>
    </w:p>
    <w:p>
      <w:pPr>
        <w:pStyle w:val="Heading2"/>
      </w:pPr>
      <w:r>
        <w:t xml:space="preserve">Подпункт 12</w:t>
      </w:r>
    </w:p>
    <w:p>
      <w:r>
        <w:t xml:space="preserve">12) сельский округ Теректі – 80 901 тысяча тенге;</w:t>
      </w:r>
    </w:p>
    <w:p>
      <w:pPr>
        <w:pStyle w:val="Heading2"/>
      </w:pPr>
      <w:r>
        <w:t xml:space="preserve">Подпункт 13</w:t>
      </w:r>
    </w:p>
    <w:p>
      <w:r>
        <w:t xml:space="preserve">13) Шалкарский сельский округ – 40 925 тысяч тенге;</w:t>
      </w:r>
    </w:p>
    <w:p>
      <w:pPr>
        <w:pStyle w:val="Heading2"/>
      </w:pPr>
      <w:r>
        <w:t xml:space="preserve">Подпункт 14</w:t>
      </w:r>
    </w:p>
    <w:p>
      <w:r>
        <w:t xml:space="preserve">14) Шагатайский сельский округ – 43 416 тысяч тенге;</w:t>
      </w:r>
    </w:p>
    <w:p>
      <w:pPr>
        <w:pStyle w:val="Heading2"/>
      </w:pPr>
      <w:r>
        <w:t xml:space="preserve">Подпункт 15</w:t>
      </w:r>
    </w:p>
    <w:p>
      <w:r>
        <w:t xml:space="preserve">15) Чаганский сельский округ – 55 237 тысяч тенге.</w:t>
      </w:r>
    </w:p>
    <w:p>
      <w:pPr>
        <w:pStyle w:val="Heading2"/>
      </w:pPr>
      <w:r>
        <w:t xml:space="preserve">Пункт 9</w:t>
      </w:r>
    </w:p>
    <w:p>
      <w:r>
        <w:t xml:space="preserve">9. Бюджетные изъятия из нижестоящих бюджетов в районный бюджет на 2023 год не предусматриваются.</w:t>
      </w:r>
    </w:p>
    <w:p>
      <w:pPr>
        <w:pStyle w:val="Heading2"/>
      </w:pPr>
      <w:r>
        <w:t xml:space="preserve">Пункт 10</w:t>
      </w:r>
    </w:p>
    <w:p>
      <w:r>
        <w:t xml:space="preserve">10. Утвердить резерв местного исполнительного органа района на 2023 год в размере 55 063 тысячи тенге.</w:t>
      </w:r>
    </w:p>
    <w:p>
      <w:pPr>
        <w:pStyle w:val="Heading2"/>
      </w:pPr>
      <w:r>
        <w:t xml:space="preserve">Пункт 11</w:t>
      </w:r>
    </w:p>
    <w:p>
      <w:r>
        <w:t xml:space="preserve">11. Поручить постоянным комиссиям Теректинского районного маслихата ежеквартально заслушивать отчеты администраторов бюджетных программ.</w:t>
      </w:r>
    </w:p>
    <w:p>
      <w:pPr>
        <w:pStyle w:val="Heading2"/>
      </w:pPr>
      <w:r>
        <w:t xml:space="preserve">Пункт 12</w:t>
      </w:r>
    </w:p>
    <w:p>
      <w:r>
        <w:t xml:space="preserve">12. Настоящее решение вводится в действие с 1 января 2023 года.</w:t>
      </w:r>
    </w:p>
    <w:p>
      <w:r>
        <w:t xml:space="preserve">Секретарь Теректинского районного маслихата А. Нургалиев</w:t>
      </w:r>
    </w:p>
    <w:p>
      <w:pPr>
        <w:pStyle w:val="Heading2"/>
      </w:pPr>
      <w:r>
        <w:t xml:space="preserve">Приложение Приложение 1 к решению Теректинского районного маслихата от 23 декабря 2022 года № 31-1</w:t>
      </w:r>
    </w:p>
    <w:p>
      <w:pPr>
        <w:pStyle w:val="Heading2"/>
      </w:pPr>
      <w:r>
        <w:t xml:space="preserve">Текст</w:t>
      </w:r>
    </w:p>
    <w:p>
      <w:r>
        <w:t xml:space="preserve">Бюджет Теректинского района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Теректинского районного маслихата Западно-Казахстанской области от 13 .12 .2023 № 10-1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7 740 395 |</w:t>
      </w:r>
    </w:p>
    <w:p>
      <w:r>
        <w:t xml:space="preserve">| 1 |  |  |  | Налоговые поступления | 2 612 942 |</w:t>
      </w:r>
    </w:p>
    <w:p>
      <w:r>
        <w:t xml:space="preserve">|  | 01 |  |  | Подоходный налог | 1 468 736 |</w:t>
      </w:r>
    </w:p>
    <w:p>
      <w:r>
        <w:t xml:space="preserve">|  |  | 1 |  | Корпоративный подоходный налог | 267 857 |</w:t>
      </w:r>
    </w:p>
    <w:p>
      <w:r>
        <w:t xml:space="preserve">|  |  | 2 |  | Индивидуальный подоходный налог | 1 200 879 |</w:t>
      </w:r>
    </w:p>
    <w:p>
      <w:r>
        <w:t xml:space="preserve">|  | 03 |  |  | Социальный налог | 838 566 |</w:t>
      </w:r>
    </w:p>
    <w:p>
      <w:r>
        <w:t xml:space="preserve">|  |  | 1 |  | Социальный налог | 838 566 |</w:t>
      </w:r>
    </w:p>
    <w:p>
      <w:r>
        <w:t xml:space="preserve">|  | 04 |  |  | Налоги на собственность | 266 164 |</w:t>
      </w:r>
    </w:p>
    <w:p>
      <w:r>
        <w:t xml:space="preserve">|  |  | 1 |  | Налоги на имущество | 254 539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0 |</w:t>
      </w:r>
    </w:p>
    <w:p>
      <w:r>
        <w:t xml:space="preserve">|  |  | 5 |  | Единый земельный налог | 11 625 |</w:t>
      </w:r>
    </w:p>
    <w:p>
      <w:r>
        <w:t xml:space="preserve">|  | 05 |  |  | Внутренние налоги на товары, работы и услуги | 32 687 |</w:t>
      </w:r>
    </w:p>
    <w:p>
      <w:r>
        <w:t xml:space="preserve">|  |  | 2 |  | Акцизы | 7 823 |</w:t>
      </w:r>
    </w:p>
    <w:p>
      <w:r>
        <w:t xml:space="preserve">|  |  | 3 |  | Поступления за использование природных и других ресурсов | 15 580 |</w:t>
      </w:r>
    </w:p>
    <w:p>
      <w:r>
        <w:t xml:space="preserve">|  |  | 4 |  | Сборы за ведение предпринимательской и профессиональной деятельности | 9 284 |</w:t>
      </w:r>
    </w:p>
    <w:p>
      <w:r>
        <w:t xml:space="preserve">|  | 07 |  |  | Прочие налоги | 0 |</w:t>
      </w:r>
    </w:p>
    <w:p>
      <w:r>
        <w:t xml:space="preserve">|  |  | 1 |  | Прочие налоги | 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6 789 |</w:t>
      </w:r>
    </w:p>
    <w:p>
      <w:r>
        <w:t xml:space="preserve">|  |  | 1 |  | Государственная пошлина | 6 789 |</w:t>
      </w:r>
    </w:p>
    <w:p>
      <w:r>
        <w:t xml:space="preserve">| 2 |  |  |  | Неналоговые поступления | 21 686 |</w:t>
      </w:r>
    </w:p>
    <w:p>
      <w:r>
        <w:t xml:space="preserve">|  | 01 |  |  | Доходы от государственной собственности | 5 800 |</w:t>
      </w:r>
    </w:p>
    <w:p>
      <w:r>
        <w:t xml:space="preserve">|  |  | 5 |  | Доходы от аренды имущества, находящегося в государственной собственности | 5 770 |</w:t>
      </w:r>
    </w:p>
    <w:p>
      <w:r>
        <w:t xml:space="preserve">|  |  | 9 |  | Прочие доходы от государственной собственности | 30 |</w:t>
      </w:r>
    </w:p>
    <w:p>
      <w:r>
        <w:t xml:space="preserve">|  | 03 | 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200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1 700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1 700 |</w:t>
      </w:r>
    </w:p>
    <w:p>
      <w:r>
        <w:t xml:space="preserve">|  | 06 |  |  | Прочие неналоговые поступления | 13 986 |</w:t>
      </w:r>
    </w:p>
    <w:p>
      <w:r>
        <w:t xml:space="preserve">|  |  | 1 |  | Прочие неналоговые поступления | 13 986 |</w:t>
      </w:r>
    </w:p>
    <w:p>
      <w:r>
        <w:t xml:space="preserve">| 3 |  |  |  | Поступления от продажи основного капитала | 801 402 |</w:t>
      </w:r>
    </w:p>
    <w:p>
      <w:r>
        <w:t xml:space="preserve">|  | 01 |  |  | Продажа государственного имущества, закрепленного за государственными учреждениями | 776 364 |</w:t>
      </w:r>
    </w:p>
    <w:p>
      <w:r>
        <w:t xml:space="preserve">|  |  | 1 |  | Продажа государственного имущества, закрепленного за государственными учреждениями | 776 364 |</w:t>
      </w:r>
    </w:p>
    <w:p>
      <w:r>
        <w:t xml:space="preserve">|  | 03 |  |  | Продажа земли и нематериальных активов | 25 038 |</w:t>
      </w:r>
    </w:p>
    <w:p>
      <w:r>
        <w:t xml:space="preserve">|  |  | 1 |  | Продажа земли | 20 038 |</w:t>
      </w:r>
    </w:p>
    <w:p>
      <w:r>
        <w:t xml:space="preserve">|  |  | 2 |  | Продажа нематериальных активов | 5 000 |</w:t>
      </w:r>
    </w:p>
    <w:p>
      <w:r>
        <w:t xml:space="preserve">| 4 |  |  |  | Поступления трансфертов | 4 304 365 |</w:t>
      </w:r>
    </w:p>
    <w:p>
      <w:r>
        <w:t xml:space="preserve">|  | 01 |  |  | Трансферты из нижестоящих органов государственного управления | 427 |</w:t>
      </w:r>
    </w:p>
    <w:p>
      <w:r>
        <w:t xml:space="preserve">|  |  | 3 |  | Трансферты из бюджетов городов районного значения, сел, поселков, сельских округов | 427 |</w:t>
      </w:r>
    </w:p>
    <w:p>
      <w:r>
        <w:t xml:space="preserve">|  | 02 |  |  | Трансферты из вышестоящих органов государственного управления | 4 303 938 |</w:t>
      </w:r>
    </w:p>
    <w:p>
      <w:r>
        <w:t xml:space="preserve">|  |  | 2 |  | Трансферты из областного бюджета | 4 303 938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9 096 679 |</w:t>
      </w:r>
    </w:p>
    <w:p>
      <w:r>
        <w:t xml:space="preserve">| 01 |  |  |  | Государственные услуги общего характера | 554 902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287 225 |</w:t>
      </w:r>
    </w:p>
    <w:p>
      <w:r>
        <w:t xml:space="preserve">|  |  | 112 |  | Аппарат маслихата района (города областного значения) | 52 191 |</w:t>
      </w:r>
    </w:p>
    <w:p>
      <w:r>
        <w:t xml:space="preserve">|  |  |  | 001 | Услуги по обеспечению деятельности маслихата района (города областного значения) | 51 709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 | 005 | Повышение эффективности деятельности депутатов маслихатов | 482 |</w:t>
      </w:r>
    </w:p>
    <w:p>
      <w:r>
        <w:t xml:space="preserve">|  |  | 122 |  | Аппарат акима района (города областного значения) | 235 034 |</w:t>
      </w:r>
    </w:p>
    <w:p>
      <w:r>
        <w:t xml:space="preserve">|  |  |  | 001 | Услуги по обеспечению деятельности акима района (города областного значения) | 233 072 |</w:t>
      </w:r>
    </w:p>
    <w:p>
      <w:r>
        <w:t xml:space="preserve">|  |  |  | 003 | Капитальные расходы государственного органа | 1 962 |</w:t>
      </w:r>
    </w:p>
    <w:p>
      <w:r>
        <w:t xml:space="preserve">|  | 2 |  |  | Финансовая деятельность | 2 145 |</w:t>
      </w:r>
    </w:p>
    <w:p>
      <w:r>
        <w:t xml:space="preserve">|  |  | 459 |  | Отдел экономики и финансов района (города областного значения) | 2 145 |</w:t>
      </w:r>
    </w:p>
    <w:p>
      <w:r>
        <w:t xml:space="preserve">|  |  |  | 003 | Проведение оценки имущества в целях налогообложения | 1 579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566 |</w:t>
      </w:r>
    </w:p>
    <w:p>
      <w:r>
        <w:t xml:space="preserve">|  | 9 |  |  | Прочие государственные услуги общего характера | 265 532 |</w:t>
      </w:r>
    </w:p>
    <w:p>
      <w:r>
        <w:t xml:space="preserve">|  |  | 454 |  | Отдел предпринимательства и сельского хозяйства района (города областного значения) | 53 533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53 533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51 354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46 354 |</w:t>
      </w:r>
    </w:p>
    <w:p>
      <w:r>
        <w:t xml:space="preserve">|  |  |  | 013 | Капитальные затраты государственного органа | 0 |</w:t>
      </w:r>
    </w:p>
    <w:p>
      <w:r>
        <w:t xml:space="preserve">|  |  |  | 113 | Целевые текущие трансферты нижестоящим бюджетам | 5 000 |</w:t>
      </w:r>
    </w:p>
    <w:p>
      <w:r>
        <w:t xml:space="preserve">|  |  | 459 |  | Отдел экономики и финансов района (города областного значения) | 160 645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69 465 |</w:t>
      </w:r>
    </w:p>
    <w:p>
      <w:r>
        <w:t xml:space="preserve">|  |  |  | 015 | Капитальные расходы государственного органа | 0 |</w:t>
      </w:r>
    </w:p>
    <w:p>
      <w:r>
        <w:t xml:space="preserve">|  |  |  | 113 | Целевые текущие трансферты из местных бюджетов | 91 180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040 | Развитие объектов государственных органов | 0 |</w:t>
      </w:r>
    </w:p>
    <w:p>
      <w:r>
        <w:t xml:space="preserve">| 02 |  |  |  | Оборона | 32 894 |</w:t>
      </w:r>
    </w:p>
    <w:p>
      <w:r>
        <w:t xml:space="preserve">|  | 1 |  |  | Военные нужды | 16 670 |</w:t>
      </w:r>
    </w:p>
    <w:p>
      <w:r>
        <w:t xml:space="preserve">|  |  | 122 |  | Аппарат акима района (города областного значения) | 16 670 |</w:t>
      </w:r>
    </w:p>
    <w:p>
      <w:r>
        <w:t xml:space="preserve">|  |  |  | 005 | Мероприятия в рамках исполнения всеобщей воинской обязанности | 16 670 |</w:t>
      </w:r>
    </w:p>
    <w:p>
      <w:r>
        <w:t xml:space="preserve">|  | 2 |  |  | Организация работы по чрезвычайным ситуациям | 16 224 |</w:t>
      </w:r>
    </w:p>
    <w:p>
      <w:r>
        <w:t xml:space="preserve">|  |  | 122 |  | Аппарат акима района (города областного значения) | 16 224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16 224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0 |</w:t>
      </w:r>
    </w:p>
    <w:p>
      <w:r>
        <w:t xml:space="preserve">|  | 9 |  |  | Прочие услуги в области общественного порядка и безопасности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021 | Обеспечение безопасности дорожного движения в населенных пунктах | 0 |</w:t>
      </w:r>
    </w:p>
    <w:p>
      <w:r>
        <w:t xml:space="preserve">| 06 |  |  |  | Социальная помощь и социальное обеспечение | 692 518 |</w:t>
      </w:r>
    </w:p>
    <w:p>
      <w:r>
        <w:t xml:space="preserve">|  | 1 |  |  | Социальное обеспечение | 86 106 |</w:t>
      </w:r>
    </w:p>
    <w:p>
      <w:r>
        <w:t xml:space="preserve">|  |  | 451 |  | Отдел занятости и социальных программ района (города областного значения) | 86 106 |</w:t>
      </w:r>
    </w:p>
    <w:p>
      <w:r>
        <w:t xml:space="preserve">|  |  |  | 005 | Государственная адресная социальная помощь | 86 106 |</w:t>
      </w:r>
    </w:p>
    <w:p>
      <w:r>
        <w:t xml:space="preserve">|  |  |  | 026 | Субсидирование затрат работодателя на создание специальных рабочих мест для трудоустройства лиц с инвалидностью | 0 |</w:t>
      </w:r>
    </w:p>
    <w:p>
      <w:r>
        <w:t xml:space="preserve">|  | 2 |  |  | Социальная помощь | 540 062 |</w:t>
      </w:r>
    </w:p>
    <w:p>
      <w:r>
        <w:t xml:space="preserve">|  |  | 451 |  | Отдел занятости и социальных программ района (города областного значения) | 540 062 |</w:t>
      </w:r>
    </w:p>
    <w:p>
      <w:r>
        <w:t xml:space="preserve">|  |  |  | 002 | Программа занятости | 123 357 |</w:t>
      </w:r>
    </w:p>
    <w:p>
      <w:r>
        <w:t xml:space="preserve">|  |  |  | 006 | Оказание жилищной помощи | 1 669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87 676 |</w:t>
      </w:r>
    </w:p>
    <w:p>
      <w:r>
        <w:t xml:space="preserve">|  |  |  | 010 | Материальное обеспечение детей с инвалидностью, воспитывающихся и обучающихся на дому | 1 258 |</w:t>
      </w:r>
    </w:p>
    <w:p>
      <w:r>
        <w:t xml:space="preserve">|  |  |  | 014 | Оказание социальной помощи нуждающимся гражданам на дому | 176 965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83 717 |</w:t>
      </w:r>
    </w:p>
    <w:p>
      <w:r>
        <w:t xml:space="preserve">|  |  |  | 023 | Обеспечение деятельности центров занятости населения | 65 420 |</w:t>
      </w:r>
    </w:p>
    <w:p>
      <w:r>
        <w:t xml:space="preserve">|  | 9 |  |  | Прочие услуги в области социальной помощи и социального обеспечения | 66 350 |</w:t>
      </w:r>
    </w:p>
    <w:p>
      <w:r>
        <w:t xml:space="preserve">|  |  | 451 |  | Отдел занятости и социальных программ района (города областного значения) | 66 105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52 412 |</w:t>
      </w:r>
    </w:p>
    <w:p>
      <w:r>
        <w:t xml:space="preserve">|  |  |  | 011 | Оплата услуг по зачислению, выплате и доставке пособий и других социальных выплат | 720 |</w:t>
      </w:r>
    </w:p>
    <w:p>
      <w:r>
        <w:t xml:space="preserve">|  |  |  | 050 | Обеспечение прав и улучшение качества жизни лиц с инвалидностью в Республике Казахстан | 3 330 |</w:t>
      </w:r>
    </w:p>
    <w:p>
      <w:r>
        <w:t xml:space="preserve">|  |  |  | 054 | Размещение государственного социального заказа в неправительственных организациях | 9 643 |</w:t>
      </w:r>
    </w:p>
    <w:p>
      <w:r>
        <w:t xml:space="preserve">|  |  |  | 062 | Развитие системы квалификаций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245 |</w:t>
      </w:r>
    </w:p>
    <w:p>
      <w:r>
        <w:t xml:space="preserve">|  |  |  | 094 | Предоставление жилищных сертификатов как социальная помощь | 245 |</w:t>
      </w:r>
    </w:p>
    <w:p>
      <w:r>
        <w:t xml:space="preserve">| 07 |  |  |  | Жилищно-коммунальное хозяйство | 2 556 138 |</w:t>
      </w:r>
    </w:p>
    <w:p>
      <w:r>
        <w:t xml:space="preserve">|  | 1 |  |  | Жилищное хозяйство | 1 119 726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6 702 |</w:t>
      </w:r>
    </w:p>
    <w:p>
      <w:r>
        <w:t xml:space="preserve">|  |  |  | 003 | Организация сохранения государственного жилищного фонда | 6 569 |</w:t>
      </w:r>
    </w:p>
    <w:p>
      <w:r>
        <w:t xml:space="preserve">|  |  |  | 004 | Обеспечение жильем отдельных категорий граждан | 132 |</w:t>
      </w:r>
    </w:p>
    <w:p>
      <w:r>
        <w:t xml:space="preserve">|  |  |  | 033 | Проектирование, развитие и (или) обустройство инженерно-коммуникационной инфраструктуры | 1 |</w:t>
      </w:r>
    </w:p>
    <w:p>
      <w:r>
        <w:t xml:space="preserve">|  |  | 466 |  | Отдел архитектуры, градостроительства и строительства района (города областного значения) | 1 113 024 |</w:t>
      </w:r>
    </w:p>
    <w:p>
      <w:r>
        <w:t xml:space="preserve">|  |  |  | 003 | Проектирование и (или) строительство, реконструкция жилья коммунального жилищного фонда | 939 169 |</w:t>
      </w:r>
    </w:p>
    <w:p>
      <w:r>
        <w:t xml:space="preserve">|  |  |  | 004 | Проектирование, развитие и (или) обустройство инженерно-коммуникационной инфраструктуры | 173 855 |</w:t>
      </w:r>
    </w:p>
    <w:p>
      <w:r>
        <w:t xml:space="preserve">|  | 2 |  |  | Коммунальное хозяйство | 1 412 737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10 002 |</w:t>
      </w:r>
    </w:p>
    <w:p>
      <w:r>
        <w:t xml:space="preserve">|  |  |  | 012 | Функционирование системы водоснабжения и водоотведения | 10 000 |</w:t>
      </w:r>
    </w:p>
    <w:p>
      <w:r>
        <w:t xml:space="preserve">|  |  |  | 029 | Развитие системы водоснабжения и водоотведения | 2 |</w:t>
      </w:r>
    </w:p>
    <w:p>
      <w:r>
        <w:t xml:space="preserve">|  |  | 466 |  | Отдел архитектуры, градостроительства и строительства района (города областного значения) | 1 402 735 |</w:t>
      </w:r>
    </w:p>
    <w:p>
      <w:r>
        <w:t xml:space="preserve">|  |  |  | 005 | Развитие коммунального хозяйства | 270 245 |</w:t>
      </w:r>
    </w:p>
    <w:p>
      <w:r>
        <w:t xml:space="preserve">|  |  |  | 006 | Развитие системы водоснабжения и водоотведения | 0 |</w:t>
      </w:r>
    </w:p>
    <w:p>
      <w:r>
        <w:t xml:space="preserve">|  |  |  | 007 | Развитие благоустройства городов и населенных пунктов | 53 479 |</w:t>
      </w:r>
    </w:p>
    <w:p>
      <w:r>
        <w:t xml:space="preserve">|  |  |  | 058 | Развитие системы водоснабжения и водоотведения в сельских населенных пунктах | 1 079 011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3 |  |  | Благоустройство населенных пунктов | 23 675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23 675 |</w:t>
      </w:r>
    </w:p>
    <w:p>
      <w:r>
        <w:t xml:space="preserve">|  |  |  | 015 | Освещение улиц в населенных пунктах | 0 |</w:t>
      </w:r>
    </w:p>
    <w:p>
      <w:r>
        <w:t xml:space="preserve">|  |  |  | 018 | Благоустройство и озеленение населенных пунктов | 23 675 |</w:t>
      </w:r>
    </w:p>
    <w:p>
      <w:r>
        <w:t xml:space="preserve">| 08 |  |  |  | Культура, спорт, туризм и информационное пространство | 1 064 576 |</w:t>
      </w:r>
    </w:p>
    <w:p>
      <w:r>
        <w:t xml:space="preserve">|  | 1 |  |  | Деятельность в области культуры | 572 212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572 212 |</w:t>
      </w:r>
    </w:p>
    <w:p>
      <w:r>
        <w:t xml:space="preserve">|  |  |  | 003 | Поддержка культурно-досуговой работы | 572 212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011 | Развитие объектов культуры | 0 |</w:t>
      </w:r>
    </w:p>
    <w:p>
      <w:r>
        <w:t xml:space="preserve">|  | 2 |  |  | Спорт | 89 239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89 239 |</w:t>
      </w:r>
    </w:p>
    <w:p>
      <w:r>
        <w:t xml:space="preserve">|  |  |  | 008 | Развитие массового спорта и национальных видов спорта | 80 013 |</w:t>
      </w:r>
    </w:p>
    <w:p>
      <w:r>
        <w:t xml:space="preserve">|  |  |  | 009 | Проведение спортивных соревнований на районном (города областного значения) уровне | 2 492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6 734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008 | Развитие объектов спорта | 0 |</w:t>
      </w:r>
    </w:p>
    <w:p>
      <w:r>
        <w:t xml:space="preserve">|  | 3 |  |  | Информационное пространство | 272 080 |</w:t>
      </w:r>
    </w:p>
    <w:p>
      <w:r>
        <w:t xml:space="preserve">|  |  | 456 |  | Отдел внутренней политики района (города областного значения) | 29 844 |</w:t>
      </w:r>
    </w:p>
    <w:p>
      <w:r>
        <w:t xml:space="preserve">|  |  |  | 002 | Услуги по проведению государственной информационной политики | 29 844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242 236 |</w:t>
      </w:r>
    </w:p>
    <w:p>
      <w:r>
        <w:t xml:space="preserve">|  |  |  | 006 | Функционирование районных (городских) библиотек | 240 436 |</w:t>
      </w:r>
    </w:p>
    <w:p>
      <w:r>
        <w:t xml:space="preserve">|  |  |  | 007 | Развитие государственного языка и других языков народа Казахстана | 1 800 |</w:t>
      </w:r>
    </w:p>
    <w:p>
      <w:r>
        <w:t xml:space="preserve">|  | 9 |  |  | Прочие услуги по организации культуры, спорта, туризма и информационного пространства | 131 045 |</w:t>
      </w:r>
    </w:p>
    <w:p>
      <w:r>
        <w:t xml:space="preserve">|  |  | 456 |  | Отдел внутренней политики района (города областного значения) | 97 538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37 887 |</w:t>
      </w:r>
    </w:p>
    <w:p>
      <w:r>
        <w:t xml:space="preserve">|  |  |  | 003 | Реализация мероприятий в сфере молодежной политики | 48 685 |</w:t>
      </w:r>
    </w:p>
    <w:p>
      <w:r>
        <w:t xml:space="preserve">|  |  |  | 006 | Капитальные расходы государственного органа | 3 206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 |  |  | 113 | Целевые текущие трансферты нижестоящим бюджетам | 7 760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33 507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33 507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91 909 |</w:t>
      </w:r>
    </w:p>
    <w:p>
      <w:r>
        <w:t xml:space="preserve">|  | 6 |  |  | Земельные отношения | 28 736 |</w:t>
      </w:r>
    </w:p>
    <w:p>
      <w:r>
        <w:t xml:space="preserve">|  |  | 463 |  | Отдел земельных отношений района (города областного значения) | 28 736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28 566 |</w:t>
      </w:r>
    </w:p>
    <w:p>
      <w:r>
        <w:t xml:space="preserve">|  |  |  | 003 | Земельно-хозяйственное устройство населенных пунктов | 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0 |</w:t>
      </w:r>
    </w:p>
    <w:p>
      <w:r>
        <w:t xml:space="preserve">|  |  |  | 007 | Капитальные расходы государственного органа | 170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63 173 |</w:t>
      </w:r>
    </w:p>
    <w:p>
      <w:r>
        <w:t xml:space="preserve">|  |  | 459 |  | Отдел экономики и финансов района (города областного значения) | 63 173 |</w:t>
      </w:r>
    </w:p>
    <w:p>
      <w:r>
        <w:t xml:space="preserve">|  |  |  | 099 | Реализация мер по оказанию социальной поддержки специалистов | 63 173 |</w:t>
      </w:r>
    </w:p>
    <w:p>
      <w:r>
        <w:t xml:space="preserve">| 11 |  |  |  | Промышленность, архитектурная, градостроительная и строительная деятельность | 46 696 |</w:t>
      </w:r>
    </w:p>
    <w:p>
      <w:r>
        <w:t xml:space="preserve">|  | 2 |  |  | Архитектурная, градостроительная и строительная деятельность | 46 696 |</w:t>
      </w:r>
    </w:p>
    <w:p>
      <w:r>
        <w:t xml:space="preserve">|  |  | 466 |  | Отдел архитектуры, градостроительства и строительства района (города областного значения) | 46 696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39 577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7 119 |</w:t>
      </w:r>
    </w:p>
    <w:p>
      <w:r>
        <w:t xml:space="preserve">|  |  |  | 015 | Капитальные затраты государственного органа | 0 |</w:t>
      </w:r>
    </w:p>
    <w:p>
      <w:r>
        <w:t xml:space="preserve">| 12 |  |  |  | Транспорт и коммуникации | 1 562 833 |</w:t>
      </w:r>
    </w:p>
    <w:p>
      <w:r>
        <w:t xml:space="preserve">|  | 1 |  |  | Автомобильный транспорт | 1 541 936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1 541 936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35 708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1 506 228 |</w:t>
      </w:r>
    </w:p>
    <w:p>
      <w:r>
        <w:t xml:space="preserve">|  |  |  | 051 | Реализация приоритетных проектов транспортной инфраструктуры | 0 |</w:t>
      </w:r>
    </w:p>
    <w:p>
      <w:r>
        <w:t xml:space="preserve">|  | 9 |  |  | Прочие услуги в сфере транспорта и коммуникаций | 20 897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20 897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20 897 |</w:t>
      </w:r>
    </w:p>
    <w:p>
      <w:r>
        <w:t xml:space="preserve">| 13 |  |  |  | Прочие | 342 352 |</w:t>
      </w:r>
    </w:p>
    <w:p>
      <w:r>
        <w:t xml:space="preserve">|  | 9 |  |  | Прочие | 342 352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313 796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313 796 |</w:t>
      </w:r>
    </w:p>
    <w:p>
      <w:r>
        <w:t xml:space="preserve">|  |  | 459 |  | Отдел экономики и финансов района (города областного значения) | 28 556 |</w:t>
      </w:r>
    </w:p>
    <w:p>
      <w:r>
        <w:t xml:space="preserve">|  |  |  | 012 | Резерв местного исполнительного органа района (города областного значения) | 28 556 |</w:t>
      </w:r>
    </w:p>
    <w:p>
      <w:r>
        <w:t xml:space="preserve">|  |  |  | 019 | Расходы на новые инициативы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0 |</w:t>
      </w:r>
    </w:p>
    <w:p>
      <w:r>
        <w:t xml:space="preserve">| 14 |  |  |  | Обслуживание долга | 53 305 |</w:t>
      </w:r>
    </w:p>
    <w:p>
      <w:r>
        <w:t xml:space="preserve">|  | 1 |  |  | Обслуживание долга | 53 305 |</w:t>
      </w:r>
    </w:p>
    <w:p>
      <w:r>
        <w:t xml:space="preserve">|  |  | 459 |  | Отдел экономики и финансов района (города областного значения) | 53 305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53 305 |</w:t>
      </w:r>
    </w:p>
    <w:p>
      <w:r>
        <w:t xml:space="preserve">| 15 |  |  |  | Трансферты | 2 098 556 |</w:t>
      </w:r>
    </w:p>
    <w:p>
      <w:r>
        <w:t xml:space="preserve">|  | 1 |  |  | Трансферты | 2 098 556 |</w:t>
      </w:r>
    </w:p>
    <w:p>
      <w:r>
        <w:t xml:space="preserve">|  |  | 459 |  | Отдел экономики и финансов района (города областного значения) | 2 098 556 |</w:t>
      </w:r>
    </w:p>
    <w:p>
      <w:r>
        <w:t xml:space="preserve">|  |  |  | 006 | Возврат неиспользованных (недоиспользованных) целевых трансфертов | 230 521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038 | Субвенции | 716 903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4 959 |</w:t>
      </w:r>
    </w:p>
    <w:p>
      <w:r>
        <w:t xml:space="preserve">|  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1 146 173 |</w:t>
      </w:r>
    </w:p>
    <w:p>
      <w:r>
        <w:t xml:space="preserve">|  |  |  |  | 3) Чистое бюджетное кредитование | 444 799 |</w:t>
      </w:r>
    </w:p>
    <w:p>
      <w:r>
        <w:t xml:space="preserve">|  |  |  |  | Бюджетные кредиты | 559 961 |</w:t>
      </w:r>
    </w:p>
    <w:p>
      <w:r>
        <w:t xml:space="preserve">| 07 |  |  |  | Жилищно-коммунальное хозяйство | 0 |</w:t>
      </w:r>
    </w:p>
    <w:p>
      <w:r>
        <w:t xml:space="preserve">|  | 1 |  |  | Жилищное хозяйство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081 | Кредитование на проведение капитального ремонта общего имущества объектов кондоминиумов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559 961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559 961 |</w:t>
      </w:r>
    </w:p>
    <w:p>
      <w:r>
        <w:t xml:space="preserve">|  |  | 459 |  | Отдел экономики и финансов района (города областного значения) | 559 961 |</w:t>
      </w:r>
    </w:p>
    <w:p>
      <w:r>
        <w:t xml:space="preserve">|  |  |  | 018 | Бюджетные кредиты для реализации мер социальной поддержки специалистов | 559 961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115 162 |</w:t>
      </w:r>
    </w:p>
    <w:p>
      <w:r>
        <w:t xml:space="preserve">|  | 01 |  |  | Погашение бюджетных кредитов | 115 162 |</w:t>
      </w:r>
    </w:p>
    <w:p>
      <w:r>
        <w:t xml:space="preserve">|  |  | 1 |  | Погашение бюджетных кредитов, выданных из государственного бюджета | 115 162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-1 801 083 |</w:t>
      </w:r>
    </w:p>
    <w:p>
      <w:r>
        <w:t xml:space="preserve">|  |  |  |  | 6) Финансирование дефицита (использование профицита) бюджета | 1 801 083 |</w:t>
      </w:r>
    </w:p>
    <w:p>
      <w:r>
        <w:t xml:space="preserve">| 7 |  |  |  | Поступление займов | 1 316 342 |</w:t>
      </w:r>
    </w:p>
    <w:p>
      <w:r>
        <w:t xml:space="preserve">|  | 01 |  |  | Внутренние государственные займы | 1 316 342 |</w:t>
      </w:r>
    </w:p>
    <w:p>
      <w:r>
        <w:t xml:space="preserve">|  |  | 2 |  | Договоры займа | 1 316 342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891 526 |</w:t>
      </w:r>
    </w:p>
    <w:p>
      <w:r>
        <w:t xml:space="preserve">|  | 1 |  |  | Погашение займов | 891 526 |</w:t>
      </w:r>
    </w:p>
    <w:p>
      <w:r>
        <w:t xml:space="preserve">|  |  | 459 |  | Отдел экономики и финансов района (города областного значения) | 891 526 |</w:t>
      </w:r>
    </w:p>
    <w:p>
      <w:r>
        <w:t xml:space="preserve">|  |  |  | 005 | Погашение долга местного исполнительного органа перед вышестоящим бюджетом | 891 526 |</w:t>
      </w:r>
    </w:p>
    <w:p>
      <w:r>
        <w:t xml:space="preserve">|  |  |  | 022 | Возврат неиспользованных бюджетных кредитов, выданных из местного бюджета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pPr>
        <w:pStyle w:val="Heading2"/>
      </w:pPr>
      <w:r>
        <w:t xml:space="preserve">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8 |  |  |  | Используемые остатки бюджетных средств | 1 376 267 |</w:t>
      </w:r>
    </w:p>
    <w:p>
      <w:r>
        <w:t xml:space="preserve">|  | 01 |  |  | Остатки бюджетных средств | 1 376 267 |</w:t>
      </w:r>
    </w:p>
    <w:p>
      <w:r>
        <w:t xml:space="preserve">|  |  | 1 |  | Свободные остатки бюджетных средств | 1 376 267 |</w:t>
      </w:r>
    </w:p>
    <w:p>
      <w:pPr>
        <w:pStyle w:val="Heading2"/>
      </w:pPr>
      <w:r>
        <w:t xml:space="preserve">Приложение Приложение 2 к решению Теректинского районного маслихата от 23 декабря 2022 года № 31-1</w:t>
      </w:r>
    </w:p>
    <w:p>
      <w:pPr>
        <w:pStyle w:val="Heading2"/>
      </w:pPr>
      <w:r>
        <w:t xml:space="preserve">Текст</w:t>
      </w:r>
    </w:p>
    <w:p>
      <w:r>
        <w:t xml:space="preserve">Бюджет Теректинского района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решения Теректинского районного маслихата Западно-Казахстанской области от 17.01.2023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3 446 342 |</w:t>
      </w:r>
    </w:p>
    <w:p>
      <w:r>
        <w:t xml:space="preserve">| 1 |  |  |  | Налоговые поступления | 2 728 862 |</w:t>
      </w:r>
    </w:p>
    <w:p>
      <w:r>
        <w:t xml:space="preserve">|  | 01 |  |  | Подоходный налог | 1 528 551 |</w:t>
      </w:r>
    </w:p>
    <w:p>
      <w:r>
        <w:t xml:space="preserve">|  |  | 1 |  | Корпоративный подоходный налог | 267 857 |</w:t>
      </w:r>
    </w:p>
    <w:p>
      <w:r>
        <w:t xml:space="preserve">|  |  | 2 |  | Индивидуальный подоходный налог | 1 260 694 |</w:t>
      </w:r>
    </w:p>
    <w:p>
      <w:r>
        <w:t xml:space="preserve">|  | 03 |  |  | Социальный налог | 894 306 |</w:t>
      </w:r>
    </w:p>
    <w:p>
      <w:r>
        <w:t xml:space="preserve">|  |  | 1 |  | Социальный налог | 894 306 |</w:t>
      </w:r>
    </w:p>
    <w:p>
      <w:r>
        <w:t xml:space="preserve">|  | 04 |  |  | Налоги на собственность | 268 529 |</w:t>
      </w:r>
    </w:p>
    <w:p>
      <w:r>
        <w:t xml:space="preserve">|  |  | 1 |  | Налоги на имущество | 256 904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0 |</w:t>
      </w:r>
    </w:p>
    <w:p>
      <w:r>
        <w:t xml:space="preserve">|  |  | 5 |  | Единый земельный налог | 11 625 |</w:t>
      </w:r>
    </w:p>
    <w:p>
      <w:r>
        <w:t xml:space="preserve">|  | 05 |  |  | Внутренние налоги на товары, работы и услуги | 32 687 |</w:t>
      </w:r>
    </w:p>
    <w:p>
      <w:r>
        <w:t xml:space="preserve">|  |  | 2 |  | Акцизы | 7 823 |</w:t>
      </w:r>
    </w:p>
    <w:p>
      <w:r>
        <w:t xml:space="preserve">|  |  | 3 |  | Поступления за использование природных и других ресурсов | 15 580 |</w:t>
      </w:r>
    </w:p>
    <w:p>
      <w:r>
        <w:t xml:space="preserve">|  |  | 4 |  | Сборы за ведение предпринимательской и профессиональной деятельности | 9 284 |</w:t>
      </w:r>
    </w:p>
    <w:p>
      <w:r>
        <w:t xml:space="preserve">|  | 07 |  |  | Прочие налоги | 0 |</w:t>
      </w:r>
    </w:p>
    <w:p>
      <w:r>
        <w:t xml:space="preserve">|  |  | 1 |  | Прочие налоги | 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4 789 |</w:t>
      </w:r>
    </w:p>
    <w:p>
      <w:r>
        <w:t xml:space="preserve">|  |  | 1 |  | Государственная пошлина | 4 789 |</w:t>
      </w:r>
    </w:p>
    <w:p>
      <w:r>
        <w:t xml:space="preserve">| 2 |  |  |  | Неналоговые поступления | 20 186 |</w:t>
      </w:r>
    </w:p>
    <w:p>
      <w:r>
        <w:t xml:space="preserve">|  | 01 |  |  | Доходы от государственной собственности | 7 000 |</w:t>
      </w:r>
    </w:p>
    <w:p>
      <w:r>
        <w:t xml:space="preserve">|  |  | 5 |  | Доходы от аренды имущества, находящегося в государственной собственности | 7 000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200 |</w:t>
      </w:r>
    </w:p>
    <w:p>
      <w:r>
        <w:t xml:space="preserve">|  | 06 |  |  | Прочие неналоговые поступления | 12 986 |</w:t>
      </w:r>
    </w:p>
    <w:p>
      <w:r>
        <w:t xml:space="preserve">|  |  | 1 |  | Прочие неналоговые поступления | 12 986 |</w:t>
      </w:r>
    </w:p>
    <w:p>
      <w:r>
        <w:t xml:space="preserve">| 3 |  |  |  | Поступления от продажи основного капитала | 20 038 |</w:t>
      </w:r>
    </w:p>
    <w:p>
      <w:r>
        <w:t xml:space="preserve">|  | 01 |  |  | Продажа государственного имущества, закрепленного за государственными учреждениями | 0 |</w:t>
      </w:r>
    </w:p>
    <w:p>
      <w:r>
        <w:t xml:space="preserve">|  |  | 1 |  | Продажа государственного имущества, закрепленного за государственными учреждениями | 0 |</w:t>
      </w:r>
    </w:p>
    <w:p>
      <w:r>
        <w:t xml:space="preserve">|  | 03 |  |  | Продажа земли и нематериальных активов | 20 038 |</w:t>
      </w:r>
    </w:p>
    <w:p>
      <w:r>
        <w:t xml:space="preserve">|  |  | 1 |  | Продажа земли | 20 038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677 256 |</w:t>
      </w:r>
    </w:p>
    <w:p>
      <w:r>
        <w:t xml:space="preserve">|  | 01 |  |  | Трансферты из нижестоящих органов государственного управления | 0 |</w:t>
      </w:r>
    </w:p>
    <w:p>
      <w:r>
        <w:t xml:space="preserve">|  |  | 3 |  | Трансферты из бюджетов городов районного значения, сел, поселков, сельских округов | 0 |</w:t>
      </w:r>
    </w:p>
    <w:p>
      <w:r>
        <w:t xml:space="preserve">|  | 02 |  |  | Трансферты из вышестоящих органов государственного управления | 677 256 |</w:t>
      </w:r>
    </w:p>
    <w:p>
      <w:r>
        <w:t xml:space="preserve">|  |  | 2 |  | Трансферты из областного бюджета | 677 256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3 446 342 |</w:t>
      </w:r>
    </w:p>
    <w:p>
      <w:r>
        <w:t xml:space="preserve">| 01 |  |  |  | Государственные услуги общего характера | 396 578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242 055 |</w:t>
      </w:r>
    </w:p>
    <w:p>
      <w:r>
        <w:t xml:space="preserve">|  |  | 112 |  | Аппарат маслихата района (города областного значения) | 42 500 |</w:t>
      </w:r>
    </w:p>
    <w:p>
      <w:r>
        <w:t xml:space="preserve">|  |  |  | 001 | Услуги по обеспечению деятельности маслихата района (города областного значения) | 42 500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 | 005 | Повышение эффективности деятельности депутатов маслихатов | 0 |</w:t>
      </w:r>
    </w:p>
    <w:p>
      <w:r>
        <w:t xml:space="preserve">|  |  | 122 |  | Аппарат акима района (города областного значения) | 199 555 |</w:t>
      </w:r>
    </w:p>
    <w:p>
      <w:r>
        <w:t xml:space="preserve">|  |  |  | 001 | Услуги по обеспечению деятельности акима района (города областного значения) | 199 555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2 |  |  | Финансовая деятельность | 3 710 |</w:t>
      </w:r>
    </w:p>
    <w:p>
      <w:r>
        <w:t xml:space="preserve">|  |  | 459 |  | Отдел экономики и финансов района (города областного значения) | 3 710 |</w:t>
      </w:r>
    </w:p>
    <w:p>
      <w:r>
        <w:t xml:space="preserve">|  |  |  | 003 | Проведение оценки имущества в целях налогообложения | 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3 710 |</w:t>
      </w:r>
    </w:p>
    <w:p>
      <w:r>
        <w:t xml:space="preserve">|  | 9 |  |  | Прочие государственные услуги общего характера | 150 813 |</w:t>
      </w:r>
    </w:p>
    <w:p>
      <w:r>
        <w:t xml:space="preserve">|  |  | 454 |  | Отдел предпринимательства и сельского хозяйства района (города областного значения) | 48 239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48 239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43 205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43 205 |</w:t>
      </w:r>
    </w:p>
    <w:p>
      <w:r>
        <w:t xml:space="preserve">|  |  |  | 013 | Капитальные затраты государственного органа | 0 |</w:t>
      </w:r>
    </w:p>
    <w:p>
      <w:r>
        <w:t xml:space="preserve">|  |  |  | 113 | Целевые текущие трансферты нижестоящим бюджетам | 0 |</w:t>
      </w:r>
    </w:p>
    <w:p>
      <w:r>
        <w:t xml:space="preserve">|  |  | 459 |  | Отдел экономики и финансов района (города областного значения) | 59 369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59 369 |</w:t>
      </w:r>
    </w:p>
    <w:p>
      <w:r>
        <w:t xml:space="preserve">|  |  |  | 015 | Капитальные расходы государственного органа | 0 |</w:t>
      </w:r>
    </w:p>
    <w:p>
      <w:r>
        <w:t xml:space="preserve">|  |  |  | 113 | Целевые текущие трансферты из местных бюджетов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040 | Развитие объектов государственных органов | 0 |</w:t>
      </w:r>
    </w:p>
    <w:p>
      <w:r>
        <w:t xml:space="preserve">| 02 |  |  |  | Оборона | 39 209 |</w:t>
      </w:r>
    </w:p>
    <w:p>
      <w:r>
        <w:t xml:space="preserve">|  | 1 |  |  | Военные нужды | 22 336 |</w:t>
      </w:r>
    </w:p>
    <w:p>
      <w:r>
        <w:t xml:space="preserve">|  |  | 122 |  | Аппарат акима района (города областного значения) | 22 336 |</w:t>
      </w:r>
    </w:p>
    <w:p>
      <w:r>
        <w:t xml:space="preserve">|  |  |  | 005 | Мероприятия в рамках исполнения всеобщей воинской обязанности | 22 336 |</w:t>
      </w:r>
    </w:p>
    <w:p>
      <w:r>
        <w:t xml:space="preserve">|  | 2 |  |  | Организация работы по чрезвычайным ситуациям | 16 873 |</w:t>
      </w:r>
    </w:p>
    <w:p>
      <w:r>
        <w:t xml:space="preserve">|  |  | 122 |  | Аппарат акима района (города областного значения) | 16 873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16 873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0 |</w:t>
      </w:r>
    </w:p>
    <w:p>
      <w:r>
        <w:t xml:space="preserve">|  | 9 |  |  | Прочие услуги в области общественного порядка и безопасности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021 | Обеспечение безопасности дорожного движения в населенных пунктах | 0 |</w:t>
      </w:r>
    </w:p>
    <w:p>
      <w:r>
        <w:t xml:space="preserve">| 06 |  |  |  | Социальная помощь и социальное обеспечение | 480 288 |</w:t>
      </w:r>
    </w:p>
    <w:p>
      <w:r>
        <w:t xml:space="preserve">|  | 1 |  |  | Социальное обеспечение | 27 475 |</w:t>
      </w:r>
    </w:p>
    <w:p>
      <w:r>
        <w:t xml:space="preserve">|  |  | 451 |  | Отдел занятости и социальных программ района (города областного значения) | 27 475 |</w:t>
      </w:r>
    </w:p>
    <w:p>
      <w:r>
        <w:t xml:space="preserve">|  |  |  | 005 | Государственная адресная социальная помощь | 27 475 |</w:t>
      </w:r>
    </w:p>
    <w:p>
      <w:r>
        <w:t xml:space="preserve">|  | 2 |  |  | Социальная помощь | 414 043 |</w:t>
      </w:r>
    </w:p>
    <w:p>
      <w:r>
        <w:t xml:space="preserve">|  |  | 451 |  | Отдел занятости и социальных программ района (города областного значения) | 414 043 |</w:t>
      </w:r>
    </w:p>
    <w:p>
      <w:r>
        <w:t xml:space="preserve">|  |  |  | 002 | Программа занятости | 10 600 |</w:t>
      </w:r>
    </w:p>
    <w:p>
      <w:r>
        <w:t xml:space="preserve">|  |  |  | 006 | Оказание жилищной помощи | 2 608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83 402 |</w:t>
      </w:r>
    </w:p>
    <w:p>
      <w:r>
        <w:t xml:space="preserve">|  |  |  | 010 | Материальное обеспечение детей с инвалидностью, воспитывающихся и обучающихся на дому | 1 833 |</w:t>
      </w:r>
    </w:p>
    <w:p>
      <w:r>
        <w:t xml:space="preserve">|  |  |  | 014 | Оказание социальной помощи нуждающимся гражданам на дому | 191 025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лица с инвалидностью | 41 663 |</w:t>
      </w:r>
    </w:p>
    <w:p>
      <w:r>
        <w:t xml:space="preserve">|  |  |  | 023 | Обеспечение деятельности центров занятости населения | 82 912 |</w:t>
      </w:r>
    </w:p>
    <w:p>
      <w:r>
        <w:t xml:space="preserve">|  | 9 |  |  | Прочие услуги в области социальной помощи и социального обеспечения | 38 770 |</w:t>
      </w:r>
    </w:p>
    <w:p>
      <w:r>
        <w:t xml:space="preserve">|  |  | 451 |  | Отдел занятости и социальных программ района (города областного значения) | 38 770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37 410 |</w:t>
      </w:r>
    </w:p>
    <w:p>
      <w:r>
        <w:t xml:space="preserve">|  |  |  | 011 | Оплата услуг по зачислению, выплате и доставке пособий и других социальных выплат | 1 360 |</w:t>
      </w:r>
    </w:p>
    <w:p>
      <w:r>
        <w:t xml:space="preserve">|  |  |  | 050 | Обеспечение прав и улучшение качества жизни лиц с инвалидностью в Республике Казахстан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094 | Предоставление жилищных сертификатов как социальная помощь | 0 |</w:t>
      </w:r>
    </w:p>
    <w:p>
      <w:r>
        <w:t xml:space="preserve">| 07 |  |  |  | Жилищно-коммунальное хозяйство | 14 840 |</w:t>
      </w:r>
    </w:p>
    <w:p>
      <w:r>
        <w:t xml:space="preserve">|  | 1 |  |  | Жилищное хозяйство | 2 120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003 | Организация сохранения государственного жилищного фонда | 0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2 120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 |  |  | 004 | Проектирование, развитие и (или) обустройство инженерно-коммуникационной инфраструктуры | 2 120 |</w:t>
      </w:r>
    </w:p>
    <w:p>
      <w:r>
        <w:t xml:space="preserve">|  | 2 |  |  | Коммунальное хозяйство | 12 720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012 | Функционирование системы водоснабжения и водоотведения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12 720 |</w:t>
      </w:r>
    </w:p>
    <w:p>
      <w:r>
        <w:t xml:space="preserve">|  |  |  | 005 | Развитие коммунального хозяйства | 2 120 |</w:t>
      </w:r>
    </w:p>
    <w:p>
      <w:r>
        <w:t xml:space="preserve">|  |  |  | 006 | Развитие системы водоснабжения и водоотведения | 0 |</w:t>
      </w:r>
    </w:p>
    <w:p>
      <w:r>
        <w:t xml:space="preserve">|  |  |  | 007 | Развитие благоустройства городов и населенных пунктов | 0 |</w:t>
      </w:r>
    </w:p>
    <w:p>
      <w:r>
        <w:t xml:space="preserve">|  |  |  | 058 | Развитие системы водоснабжения и водоотведения в сельских населенных пунктах | 10 600 |</w:t>
      </w:r>
    </w:p>
    <w:p>
      <w:r>
        <w:t xml:space="preserve">|  | 3 |  |  | Благоустройство населенных пунктов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015 | Освещение улиц в населенных пунктах | 0 |</w:t>
      </w:r>
    </w:p>
    <w:p>
      <w:r>
        <w:t xml:space="preserve">|  |  |  | 018 | Благоустройство и озеленение населенных пунктов | 0 |</w:t>
      </w:r>
    </w:p>
    <w:p>
      <w:r>
        <w:t xml:space="preserve">| 08 |  |  |  | Культура, спорт, туризм и информационное пространство | 895 703 |</w:t>
      </w:r>
    </w:p>
    <w:p>
      <w:r>
        <w:t xml:space="preserve">|  | 1 |  |  | Деятельность в области культуры | 451 010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448 890 |</w:t>
      </w:r>
    </w:p>
    <w:p>
      <w:r>
        <w:t xml:space="preserve">|  |  |  | 003 | Поддержка культурно-досуговой работы | 448 890 |</w:t>
      </w:r>
    </w:p>
    <w:p>
      <w:r>
        <w:t xml:space="preserve">|  |  | 466 |  | Отдел архитектуры, градостроительства и строительства района (города областного значения) | 2 120 |</w:t>
      </w:r>
    </w:p>
    <w:p>
      <w:r>
        <w:t xml:space="preserve">|  |  |  | 011 | Развитие объектов культуры | 2 120 |</w:t>
      </w:r>
    </w:p>
    <w:p>
      <w:r>
        <w:t xml:space="preserve">|  | 2 |  |  | Спорт | 88 176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86 056 |</w:t>
      </w:r>
    </w:p>
    <w:p>
      <w:r>
        <w:t xml:space="preserve">|  |  |  | 008 | Развитие массового спорта и национальных видов спорта | 79 456 |</w:t>
      </w:r>
    </w:p>
    <w:p>
      <w:r>
        <w:t xml:space="preserve">|  |  |  | 009 | Проведение спортивных соревнований на районном (города областного значения) уровне | 2 642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3 958 |</w:t>
      </w:r>
    </w:p>
    <w:p>
      <w:r>
        <w:t xml:space="preserve">|  |  | 466 |  | Отдел архитектуры, градостроительства и строительства района (города областного значения) | 2 120 |</w:t>
      </w:r>
    </w:p>
    <w:p>
      <w:r>
        <w:t xml:space="preserve">|  |  |  | 008 | Развитие объектов спорта | 2 120 |</w:t>
      </w:r>
    </w:p>
    <w:p>
      <w:r>
        <w:t xml:space="preserve">|  | 3 |  |  | Информационное пространство | 242 322 |</w:t>
      </w:r>
    </w:p>
    <w:p>
      <w:r>
        <w:t xml:space="preserve">|  |  | 456 |  | Отдел внутренней политики района (города областного значения) | 31 694 |</w:t>
      </w:r>
    </w:p>
    <w:p>
      <w:r>
        <w:t xml:space="preserve">|  |  |  | 002 | Услуги по проведению государственной информационной политики | 31 694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210 628 |</w:t>
      </w:r>
    </w:p>
    <w:p>
      <w:r>
        <w:t xml:space="preserve">|  |  |  | 006 | Функционирование районных (городских) библиотек | 208 720 |</w:t>
      </w:r>
    </w:p>
    <w:p>
      <w:r>
        <w:t xml:space="preserve">|  |  |  | 007 | Развитие государственного языка и других языков народа Казахстана | 1 908 |</w:t>
      </w:r>
    </w:p>
    <w:p>
      <w:r>
        <w:t xml:space="preserve">|  | 9 |  |  | Прочие услуги по организации культуры, спорта, туризма и информационного пространства | 114 195 |</w:t>
      </w:r>
    </w:p>
    <w:p>
      <w:r>
        <w:t xml:space="preserve">|  |  | 456 |  | Отдел внутренней политики района (города областного значения) | 81 198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34 216 |</w:t>
      </w:r>
    </w:p>
    <w:p>
      <w:r>
        <w:t xml:space="preserve">|  |  |  | 003 | Реализация мероприятий в сфере молодежной политики | 46 982 |</w:t>
      </w:r>
    </w:p>
    <w:p>
      <w:r>
        <w:t xml:space="preserve">|  |  |  | 006 | Капитальные расходы государственного органа | 0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 |  |  | 113 | Целевые текущие трансферты нижестоящим бюджетам | 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32 997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32 997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99 600 |</w:t>
      </w:r>
    </w:p>
    <w:p>
      <w:r>
        <w:t xml:space="preserve">|  | 6 |  |  | Земельные отношения | 26 407 |</w:t>
      </w:r>
    </w:p>
    <w:p>
      <w:r>
        <w:t xml:space="preserve">|  |  | 463 |  | Отдел земельных отношений района (города областного значения) | 26 407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26 407 |</w:t>
      </w:r>
    </w:p>
    <w:p>
      <w:r>
        <w:t xml:space="preserve">|  |  |  | 003 | Земельно-хозяйственное устройство населенных пунктов | 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0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73 193 |</w:t>
      </w:r>
    </w:p>
    <w:p>
      <w:r>
        <w:t xml:space="preserve">|  |  | 459 |  | Отдел экономики и финансов района (города областного значения) | 73 193 |</w:t>
      </w:r>
    </w:p>
    <w:p>
      <w:r>
        <w:t xml:space="preserve">|  |  |  | 099 | Реализация мер по оказанию социальной поддержки специалистов | 73 193 |</w:t>
      </w:r>
    </w:p>
    <w:p>
      <w:r>
        <w:t xml:space="preserve">| 11 |  |  |  | Промышленность, архитектурная, градостроительная и строительная деятельность | 32 212 |</w:t>
      </w:r>
    </w:p>
    <w:p>
      <w:r>
        <w:t xml:space="preserve">|  | 2 |  |  | Архитектурная, градостроительная и строительная деятельность | 32 212 |</w:t>
      </w:r>
    </w:p>
    <w:p>
      <w:r>
        <w:t xml:space="preserve">|  |  | 466 |  | Отдел архитектуры, градостроительства и строительства района (города областного значения) | 32 212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32 212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 |  |  | 015 | Капитальные затраты государственного органа | 0 |</w:t>
      </w:r>
    </w:p>
    <w:p>
      <w:r>
        <w:t xml:space="preserve">| 12 |  |  |  | Транспорт и коммуникации | 84 800 |</w:t>
      </w:r>
    </w:p>
    <w:p>
      <w:r>
        <w:t xml:space="preserve">|  | 1 |  |  | Автомобильный транспорт | 53 000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53 000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48 150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4 850 |</w:t>
      </w:r>
    </w:p>
    <w:p>
      <w:r>
        <w:t xml:space="preserve">|  |  |  | 051 | Реализация приоритетных проектов транспортной инфраструктуры | 0 |</w:t>
      </w:r>
    </w:p>
    <w:p>
      <w:r>
        <w:t xml:space="preserve">|  | 9 |  |  | Прочие услуги в сфере транспорта и коммуникаций | 31 800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31 800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31 800 |</w:t>
      </w:r>
    </w:p>
    <w:p>
      <w:r>
        <w:t xml:space="preserve">| 13 |  |  |  | Прочие | 643 015 |</w:t>
      </w:r>
    </w:p>
    <w:p>
      <w:r>
        <w:t xml:space="preserve">|  | 9 |  |  | Прочие | 643 015 |</w:t>
      </w:r>
    </w:p>
    <w:p>
      <w:r>
        <w:t xml:space="preserve">|  |  | 459 |  | Отдел экономики и финансов района (города областного значения) | 643 015 |</w:t>
      </w:r>
    </w:p>
    <w:p>
      <w:r>
        <w:t xml:space="preserve">|  |  |  | 012 | Резерв местного исполнительного органа района (города областного значения) | 57 112 |</w:t>
      </w:r>
    </w:p>
    <w:p>
      <w:r>
        <w:t xml:space="preserve">|  |  |  | 019 | Расходы на новые инициативы | 585 903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 | Трансферты | 760 097 |</w:t>
      </w:r>
    </w:p>
    <w:p>
      <w:r>
        <w:t xml:space="preserve">|  | 1 |  |  | Трансферты | 760 097 |</w:t>
      </w:r>
    </w:p>
    <w:p>
      <w:r>
        <w:t xml:space="preserve">|  |  | 459 |  | Отдел экономики и финансов района (города областного значения) | 760 097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038 | Субвенции | 760 097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0 |</w:t>
      </w:r>
    </w:p>
    <w:p>
      <w:r>
        <w:t xml:space="preserve">|  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07 |  |  |  | Жилищно-коммунальное хозяйство | 0 |</w:t>
      </w:r>
    </w:p>
    <w:p>
      <w:r>
        <w:t xml:space="preserve">|  | 1 |  |  | Жилищное хозяйство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081 | Кредитование на проведение капитального ремонта общего имущества объектов кондоминиумов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Поступление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 |  |  | 022 | Возврат неиспользованных бюджетных кредитов, выданных из местного бюджета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pPr>
        <w:pStyle w:val="Heading2"/>
      </w:pPr>
      <w:r>
        <w:t xml:space="preserve">Приложение Приложение 3 к решению Теректинского районного маслихата от 23 декабря 2022 года № 31-1</w:t>
      </w:r>
    </w:p>
    <w:p>
      <w:pPr>
        <w:pStyle w:val="Heading2"/>
      </w:pPr>
      <w:r>
        <w:t xml:space="preserve">Текст</w:t>
      </w:r>
    </w:p>
    <w:p>
      <w:r>
        <w:t xml:space="preserve">Бюджет Теректинского района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3 - в редакции решения Теректинского районного маслихата Западно-Казахстанской области от 17.01.2023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3 730 693 |</w:t>
      </w:r>
    </w:p>
    <w:p>
      <w:r>
        <w:t xml:space="preserve">| 1 |  |  |  | Налоговые поступления | 2 823 153 |</w:t>
      </w:r>
    </w:p>
    <w:p>
      <w:r>
        <w:t xml:space="preserve">|  | 01 |  |  | Подоходный налог | 1 622 842 |</w:t>
      </w:r>
    </w:p>
    <w:p>
      <w:r>
        <w:t xml:space="preserve">|  |  | 1 |  | Корпоративный подоходный налог | 267 857 |</w:t>
      </w:r>
    </w:p>
    <w:p>
      <w:r>
        <w:t xml:space="preserve">|  |  | 2 |  | Индивидуальный подоходный налог | 1 354 985 |</w:t>
      </w:r>
    </w:p>
    <w:p>
      <w:r>
        <w:t xml:space="preserve">|  | 03 |  |  | Социальный налог | 894 306 |</w:t>
      </w:r>
    </w:p>
    <w:p>
      <w:r>
        <w:t xml:space="preserve">|  |  | 1 |  | Социальный налог | 894 306 |</w:t>
      </w:r>
    </w:p>
    <w:p>
      <w:r>
        <w:t xml:space="preserve">|  | 04 |  |  | Налоги на собственность | 268 529 |</w:t>
      </w:r>
    </w:p>
    <w:p>
      <w:r>
        <w:t xml:space="preserve">|  |  | 1 |  | Налоги на имущество | 256 904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0 |</w:t>
      </w:r>
    </w:p>
    <w:p>
      <w:r>
        <w:t xml:space="preserve">|  |  | 5 |  | Единый земельный налог | 11 625 |</w:t>
      </w:r>
    </w:p>
    <w:p>
      <w:r>
        <w:t xml:space="preserve">|  | 05 |  |  | Внутренние налоги на товары, работы и услуги | 32 687 |</w:t>
      </w:r>
    </w:p>
    <w:p>
      <w:r>
        <w:t xml:space="preserve">|  |  | 2 |  | Акцизы | 7 823 |</w:t>
      </w:r>
    </w:p>
    <w:p>
      <w:r>
        <w:t xml:space="preserve">|  |  | 3 |  | Поступления за использование природных и других ресурсов | 15 580 |</w:t>
      </w:r>
    </w:p>
    <w:p>
      <w:r>
        <w:t xml:space="preserve">|  |  | 4 |  | Сборы за ведение предпринимательской и профессиональной деятельности | 9 284 |</w:t>
      </w:r>
    </w:p>
    <w:p>
      <w:r>
        <w:t xml:space="preserve">|  | 07 |  |  | Прочие налоги | 0 |</w:t>
      </w:r>
    </w:p>
    <w:p>
      <w:r>
        <w:t xml:space="preserve">|  |  | 1 |  | Прочие налоги | 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4 789 |</w:t>
      </w:r>
    </w:p>
    <w:p>
      <w:r>
        <w:t xml:space="preserve">|  |  | 1 |  | Государственная пошлина | 4 789 |</w:t>
      </w:r>
    </w:p>
    <w:p>
      <w:r>
        <w:t xml:space="preserve">| 2 |  |  |  | Неналоговые поступления | 20 186 |</w:t>
      </w:r>
    </w:p>
    <w:p>
      <w:r>
        <w:t xml:space="preserve">|  | 01 |  |  | Доходы от государственной собственности | 7 000 |</w:t>
      </w:r>
    </w:p>
    <w:p>
      <w:r>
        <w:t xml:space="preserve">|  |  | 5 |  | Доходы от аренды имущества, находящегося в государственной собственности | 7 000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200 |</w:t>
      </w:r>
    </w:p>
    <w:p>
      <w:r>
        <w:t xml:space="preserve">|  | 06 |  |  | Прочие неналоговые поступления | 12 986 |</w:t>
      </w:r>
    </w:p>
    <w:p>
      <w:r>
        <w:t xml:space="preserve">|  |  | 1 |  | Прочие неналоговые поступления | 12 986 |</w:t>
      </w:r>
    </w:p>
    <w:p>
      <w:r>
        <w:t xml:space="preserve">| 3 |  |  |  | Поступления от продажи основного капитала | 20 038 |</w:t>
      </w:r>
    </w:p>
    <w:p>
      <w:r>
        <w:t xml:space="preserve">|  | 01 |  |  | Продажа государственного имущества, закрепленного за государственными учреждениями | 0 |</w:t>
      </w:r>
    </w:p>
    <w:p>
      <w:r>
        <w:t xml:space="preserve">|  |  | 1 |  | Продажа государственного имущества, закрепленного за государственными учреждениями | 0 |</w:t>
      </w:r>
    </w:p>
    <w:p>
      <w:r>
        <w:t xml:space="preserve">|  | 03 |  |  | Продажа земли и нематериальных активов | 20 038 |</w:t>
      </w:r>
    </w:p>
    <w:p>
      <w:r>
        <w:t xml:space="preserve">|  |  | 1 |  | Продажа земли | 20 038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867 316 |</w:t>
      </w:r>
    </w:p>
    <w:p>
      <w:r>
        <w:t xml:space="preserve">|  | 01 |  |  | Трансферты из нижестоящих органов государственного управления | 0 |</w:t>
      </w:r>
    </w:p>
    <w:p>
      <w:r>
        <w:t xml:space="preserve">|  |  | 3 |  | Трансферты из бюджетов городов районного значения, сел, поселков, сельских округов | 0 |</w:t>
      </w:r>
    </w:p>
    <w:p>
      <w:r>
        <w:t xml:space="preserve">|  | 02 |  |  | Трансферты из вышестоящих органов государственного управления | 867 316 |</w:t>
      </w:r>
    </w:p>
    <w:p>
      <w:r>
        <w:t xml:space="preserve">|  |  | 2 |  | Трансферты из областного бюджета | 867 316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3 730 693 |</w:t>
      </w:r>
    </w:p>
    <w:p>
      <w:r>
        <w:t xml:space="preserve">| 01 |  |  |  | Государственные услуги общего характера | 396 578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242 055 |</w:t>
      </w:r>
    </w:p>
    <w:p>
      <w:r>
        <w:t xml:space="preserve">|  |  | 112 |  | Аппарат маслихата района (города областного значения) | 42 500 |</w:t>
      </w:r>
    </w:p>
    <w:p>
      <w:r>
        <w:t xml:space="preserve">|  |  |  | 001 | Услуги по обеспечению деятельности маслихата района (города областного значения) | 42 500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 | 005 | Повышение эффективности деятельности депутатов маслихатов | 0 |</w:t>
      </w:r>
    </w:p>
    <w:p>
      <w:r>
        <w:t xml:space="preserve">|  |  | 122 |  | Аппарат акима района (города областного значения) | 199 555 |</w:t>
      </w:r>
    </w:p>
    <w:p>
      <w:r>
        <w:t xml:space="preserve">|  |  |  | 001 | Услуги по обеспечению деятельности акима района (города областного значения) | 199 555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2 |  |  | Финансовая деятельность | 3 710 |</w:t>
      </w:r>
    </w:p>
    <w:p>
      <w:r>
        <w:t xml:space="preserve">|  |  | 459 |  | Отдел экономики и финансов района (города областного значения) | 3 710 |</w:t>
      </w:r>
    </w:p>
    <w:p>
      <w:r>
        <w:t xml:space="preserve">|  |  |  | 003 | Проведение оценки имущества в целях налогообложения | 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3 710 |</w:t>
      </w:r>
    </w:p>
    <w:p>
      <w:r>
        <w:t xml:space="preserve">|  | 9 |  |  | Прочие государственные услуги общего характера | 150 813 |</w:t>
      </w:r>
    </w:p>
    <w:p>
      <w:r>
        <w:t xml:space="preserve">|  |  | 454 |  | Отдел предпринимательства и сельского хозяйства района (города областного значения) | 48 239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48 239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43 205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43 205 |</w:t>
      </w:r>
    </w:p>
    <w:p>
      <w:r>
        <w:t xml:space="preserve">|  |  |  | 013 | Капитальные затраты государственного органа | 0 |</w:t>
      </w:r>
    </w:p>
    <w:p>
      <w:r>
        <w:t xml:space="preserve">|  |  |  | 113 | Целевые текущие трансферты нижестоящим бюджетам | 0 |</w:t>
      </w:r>
    </w:p>
    <w:p>
      <w:r>
        <w:t xml:space="preserve">|  |  | 459 |  | Отдел экономики и финансов района (города областного значения) | 59 369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59 369 |</w:t>
      </w:r>
    </w:p>
    <w:p>
      <w:r>
        <w:t xml:space="preserve">|  |  |  | 015 | Капитальные расходы государственного органа | 0 |</w:t>
      </w:r>
    </w:p>
    <w:p>
      <w:r>
        <w:t xml:space="preserve">|  |  |  | 113 | Целевые текущие трансферты из местных бюджетов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040 | Развитие объектов государственных органов | 0 |</w:t>
      </w:r>
    </w:p>
    <w:p>
      <w:r>
        <w:t xml:space="preserve">| 02 |  |  |  | Оборона | 39 209 |</w:t>
      </w:r>
    </w:p>
    <w:p>
      <w:r>
        <w:t xml:space="preserve">|  | 1 |  |  | Военные нужды | 22 336 |</w:t>
      </w:r>
    </w:p>
    <w:p>
      <w:r>
        <w:t xml:space="preserve">|  |  | 122 |  | Аппарат акима района (города областного значения) | 22 336 |</w:t>
      </w:r>
    </w:p>
    <w:p>
      <w:r>
        <w:t xml:space="preserve">|  |  |  | 005 | Мероприятия в рамках исполнения всеобщей воинской обязанности | 22 336 |</w:t>
      </w:r>
    </w:p>
    <w:p>
      <w:r>
        <w:t xml:space="preserve">|  | 2 |  |  | Организация работы по чрезвычайным ситуациям | 16 873 |</w:t>
      </w:r>
    </w:p>
    <w:p>
      <w:r>
        <w:t xml:space="preserve">|  |  | 122 |  | Аппарат акима района (города областного значения) | 16 873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16 873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0 |</w:t>
      </w:r>
    </w:p>
    <w:p>
      <w:r>
        <w:t xml:space="preserve">|  | 9 |  |  | Прочие услуги в области общественного порядка и безопасности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021 | Обеспечение безопасности дорожного движения в населенных пунктах | 0 |</w:t>
      </w:r>
    </w:p>
    <w:p>
      <w:r>
        <w:t xml:space="preserve">| 06 |  |  |  | Социальная помощь и социальное обеспечение | 480 288 |</w:t>
      </w:r>
    </w:p>
    <w:p>
      <w:r>
        <w:t xml:space="preserve">|  | 1 |  |  | Социальное обеспечение | 27 475 |</w:t>
      </w:r>
    </w:p>
    <w:p>
      <w:r>
        <w:t xml:space="preserve">|  |  | 451 |  | Отдел занятости и социальных программ района (города областного значения) | 27 475 |</w:t>
      </w:r>
    </w:p>
    <w:p>
      <w:r>
        <w:t xml:space="preserve">|  |  |  | 005 | Государственная адресная социальная помощь | 27 475 |</w:t>
      </w:r>
    </w:p>
    <w:p>
      <w:r>
        <w:t xml:space="preserve">|  | 2 |  |  | Социальная помощь | 414 043 |</w:t>
      </w:r>
    </w:p>
    <w:p>
      <w:r>
        <w:t xml:space="preserve">|  |  | 451 |  | Отдел занятости и социальных программ района (города областного значения) | 414 043 |</w:t>
      </w:r>
    </w:p>
    <w:p>
      <w:r>
        <w:t xml:space="preserve">|  |  |  | 002 | Программа занятости | 10 600 |</w:t>
      </w:r>
    </w:p>
    <w:p>
      <w:r>
        <w:t xml:space="preserve">|  |  |  | 006 | Оказание жилищной помощи | 2 608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83 402 |</w:t>
      </w:r>
    </w:p>
    <w:p>
      <w:r>
        <w:t xml:space="preserve">|  |  |  | 010 | Материальное обеспечение детей с инвалидностью, воспитывающихся и обучающихся на дому | 1 833 |</w:t>
      </w:r>
    </w:p>
    <w:p>
      <w:r>
        <w:t xml:space="preserve">|  |  |  | 014 | Оказание социальной помощи нуждающимся гражданам на дому | 191 025 |</w:t>
      </w:r>
    </w:p>
    <w:p>
      <w:r>
        <w:t xml:space="preserve">|  |  |  | 017 | Обеспечение нуждающихся лиц с инвалидностью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лица с инвалидностью | 41 663 |</w:t>
      </w:r>
    </w:p>
    <w:p>
      <w:r>
        <w:t xml:space="preserve">|  |  |  | 023 | Обеспечение деятельности центров занятости населения | 82 912 |</w:t>
      </w:r>
    </w:p>
    <w:p>
      <w:r>
        <w:t xml:space="preserve">|  | 9 |  |  | Прочие услуги в области социальной помощи и социального обеспечения | 38 770 |</w:t>
      </w:r>
    </w:p>
    <w:p>
      <w:r>
        <w:t xml:space="preserve">|  |  | 451 |  | Отдел занятости и социальных программ района (города областного значения) | 38 770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37 410 |</w:t>
      </w:r>
    </w:p>
    <w:p>
      <w:r>
        <w:t xml:space="preserve">|  |  |  | 011 | Оплата услуг по зачислению, выплате и доставке пособий и других социальных выплат | 1 360 |</w:t>
      </w:r>
    </w:p>
    <w:p>
      <w:r>
        <w:t xml:space="preserve">|  |  |  | 050 | Обеспечение прав и улучшение качества жизни лиц с инвалидностью в Республике Казахстан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094 | Предоставление жилищных сертификатов как социальная помощь | 0 |</w:t>
      </w:r>
    </w:p>
    <w:p>
      <w:r>
        <w:t xml:space="preserve">| 07 |  |  |  | Жилищно-коммунальное хозяйство | 14 840 |</w:t>
      </w:r>
    </w:p>
    <w:p>
      <w:r>
        <w:t xml:space="preserve">|  | 1 |  |  | Жилищное хозяйство | 2 120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003 | Организация сохранения государственного жилищного фонда | 0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2 120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 |  |  | 004 | Проектирование, развитие и (или) обустройство инженерно-коммуникационной инфраструктуры | 2 120 |</w:t>
      </w:r>
    </w:p>
    <w:p>
      <w:r>
        <w:t xml:space="preserve">|  | 2 |  |  | Коммунальное хозяйство | 12 720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012 | Функционирование системы водоснабжения и водоотведения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12 720 |</w:t>
      </w:r>
    </w:p>
    <w:p>
      <w:r>
        <w:t xml:space="preserve">|  |  |  | 005 | Развитие коммунального хозяйства | 2 120 |</w:t>
      </w:r>
    </w:p>
    <w:p>
      <w:r>
        <w:t xml:space="preserve">|  |  |  | 006 | Развитие системы водоснабжения и водоотведения | 0 |</w:t>
      </w:r>
    </w:p>
    <w:p>
      <w:r>
        <w:t xml:space="preserve">|  |  |  | 007 | Развитие благоустройства городов и населенных пунктов | 0 |</w:t>
      </w:r>
    </w:p>
    <w:p>
      <w:r>
        <w:t xml:space="preserve">|  |  |  | 058 | Развитие системы водоснабжения и водоотведения в сельских населенных пунктах | 10 600 |</w:t>
      </w:r>
    </w:p>
    <w:p>
      <w:r>
        <w:t xml:space="preserve">|  | 3 |  |  | Благоустройство населенных пунктов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015 | Освещение улиц в населенных пунктах | 0 |</w:t>
      </w:r>
    </w:p>
    <w:p>
      <w:r>
        <w:t xml:space="preserve">|  |  |  | 018 | Благоустройство и озеленение населенных пунктов | 0 |</w:t>
      </w:r>
    </w:p>
    <w:p>
      <w:r>
        <w:t xml:space="preserve">| 08 |  |  |  | Культура, спорт, туризм и информационное пространство | 895 703 |</w:t>
      </w:r>
    </w:p>
    <w:p>
      <w:r>
        <w:t xml:space="preserve">|  | 1 |  |  | Деятельность в области культуры | 451 010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448 890 |</w:t>
      </w:r>
    </w:p>
    <w:p>
      <w:r>
        <w:t xml:space="preserve">|  |  |  | 003 | Поддержка культурно-досуговой работы | 448 890 |</w:t>
      </w:r>
    </w:p>
    <w:p>
      <w:r>
        <w:t xml:space="preserve">|  |  | 466 |  | Отдел архитектуры, градостроительства и строительства района (города областного значения) | 2 120 |</w:t>
      </w:r>
    </w:p>
    <w:p>
      <w:r>
        <w:t xml:space="preserve">|  |  |  | 011 | Развитие объектов культуры | 2 120 |</w:t>
      </w:r>
    </w:p>
    <w:p>
      <w:r>
        <w:t xml:space="preserve">|  | 2 |  |  | Спорт | 88 176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86 056 |</w:t>
      </w:r>
    </w:p>
    <w:p>
      <w:r>
        <w:t xml:space="preserve">|  |  |  | 008 | Развитие массового спорта и национальных видов спорта | 79 456 |</w:t>
      </w:r>
    </w:p>
    <w:p>
      <w:r>
        <w:t xml:space="preserve">|  |  |  | 009 | Проведение спортивных соревнований на районном (города областного значения) уровне | 2 642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3 958 |</w:t>
      </w:r>
    </w:p>
    <w:p>
      <w:r>
        <w:t xml:space="preserve">|  |  | 466 |  | Отдел архитектуры, градостроительства и строительства района (города областного значения) | 2 120 |</w:t>
      </w:r>
    </w:p>
    <w:p>
      <w:r>
        <w:t xml:space="preserve">|  |  |  | 008 | Развитие объектов спорта | 2 120 |</w:t>
      </w:r>
    </w:p>
    <w:p>
      <w:r>
        <w:t xml:space="preserve">|  | 3 |  |  | Информационное пространство | 242 322 |</w:t>
      </w:r>
    </w:p>
    <w:p>
      <w:r>
        <w:t xml:space="preserve">|  |  | 456 |  | Отдел внутренней политики района (города областного значения) | 31 694 |</w:t>
      </w:r>
    </w:p>
    <w:p>
      <w:r>
        <w:t xml:space="preserve">|  |  |  | 002 | Услуги по проведению государственной информационной политики | 31 694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210 628 |</w:t>
      </w:r>
    </w:p>
    <w:p>
      <w:r>
        <w:t xml:space="preserve">|  |  |  | 006 | Функционирование районных (городских) библиотек | 208 720 |</w:t>
      </w:r>
    </w:p>
    <w:p>
      <w:r>
        <w:t xml:space="preserve">|  |  |  | 007 | Развитие государственного языка и других языков народа Казахстана | 1 908 |</w:t>
      </w:r>
    </w:p>
    <w:p>
      <w:r>
        <w:t xml:space="preserve">|  | 9 |  |  | Прочие услуги по организации культуры, спорта, туризма и информационного пространства | 114 195 |</w:t>
      </w:r>
    </w:p>
    <w:p>
      <w:r>
        <w:t xml:space="preserve">|  |  | 456 |  | Отдел внутренней политики района (города областного значения) | 81 198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34 216 |</w:t>
      </w:r>
    </w:p>
    <w:p>
      <w:r>
        <w:t xml:space="preserve">|  |  |  | 003 | Реализация мероприятий в сфере молодежной политики | 46 982 |</w:t>
      </w:r>
    </w:p>
    <w:p>
      <w:r>
        <w:t xml:space="preserve">|  |  |  | 006 | Капитальные расходы государственного органа | 0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 |  |  | 113 | Целевые текущие трансферты нижестоящим бюджетам | 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32 997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32 997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99 600 |</w:t>
      </w:r>
    </w:p>
    <w:p>
      <w:r>
        <w:t xml:space="preserve">|  | 6 |  |  | Земельные отношения | 26 407 |</w:t>
      </w:r>
    </w:p>
    <w:p>
      <w:r>
        <w:t xml:space="preserve">|  |  | 463 |  | Отдел земельных отношений района (города областного значения) | 26 407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26 407 |</w:t>
      </w:r>
    </w:p>
    <w:p>
      <w:r>
        <w:t xml:space="preserve">|  |  |  | 003 | Земельно-хозяйственное устройство населенных пунктов | 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0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73 193 |</w:t>
      </w:r>
    </w:p>
    <w:p>
      <w:r>
        <w:t xml:space="preserve">|  |  | 459 |  | Отдел экономики и финансов района (города областного значения) | 73 193 |</w:t>
      </w:r>
    </w:p>
    <w:p>
      <w:r>
        <w:t xml:space="preserve">|  |  |  | 099 | Реализация мер по оказанию социальной поддержки специалистов | 73 193 |</w:t>
      </w:r>
    </w:p>
    <w:p>
      <w:r>
        <w:t xml:space="preserve">| 11 |  |  |  | Промышленность, архитектурная, градостроительная и строительная деятельность | 32 212 |</w:t>
      </w:r>
    </w:p>
    <w:p>
      <w:r>
        <w:t xml:space="preserve">|  | 2 |  |  | Архитектурная, градостроительная и строительная деятельность | 32 212 |</w:t>
      </w:r>
    </w:p>
    <w:p>
      <w:r>
        <w:t xml:space="preserve">|  |  | 466 |  | Отдел архитектуры, градостроительства и строительства района (города областного значения) | 32 212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32 212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 |  |  | 015 | Капитальные затраты государственного органа | 0 |</w:t>
      </w:r>
    </w:p>
    <w:p>
      <w:r>
        <w:t xml:space="preserve">| 12 |  |  |  | Транспорт и коммуникации | 84 800 |</w:t>
      </w:r>
    </w:p>
    <w:p>
      <w:r>
        <w:t xml:space="preserve">|  | 1 |  |  | Автомобильный транспорт | 53 000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53 000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47 700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5 300 |</w:t>
      </w:r>
    </w:p>
    <w:p>
      <w:r>
        <w:t xml:space="preserve">|  |  |  | 051 | Реализация приоритетных проектов транспортной инфраструктуры | 0 |</w:t>
      </w:r>
    </w:p>
    <w:p>
      <w:r>
        <w:t xml:space="preserve">|  | 9 |  |  | Прочие услуги в сфере транспорта и коммуникаций | 31 800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31 800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31 800 |</w:t>
      </w:r>
    </w:p>
    <w:p>
      <w:r>
        <w:t xml:space="preserve">| 13 |  |  |  | Прочие | 905 430 |</w:t>
      </w:r>
    </w:p>
    <w:p>
      <w:r>
        <w:t xml:space="preserve">|  | 9 |  |  | Прочие | 905 430 |</w:t>
      </w:r>
    </w:p>
    <w:p>
      <w:r>
        <w:t xml:space="preserve">|  |  | 459 |  | Отдел экономики и финансов района (города областного значения) | 905 430 |</w:t>
      </w:r>
    </w:p>
    <w:p>
      <w:r>
        <w:t xml:space="preserve">|  |  |  | 012 | Резерв местного исполнительного органа района (города областного значения) | 59 448 |</w:t>
      </w:r>
    </w:p>
    <w:p>
      <w:r>
        <w:t xml:space="preserve">|  |  |  | 019 | Расходы на новые инициативы | 845 982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 | Трансферты | 782 033 |</w:t>
      </w:r>
    </w:p>
    <w:p>
      <w:r>
        <w:t xml:space="preserve">|  | 1 |  |  | Трансферты | 782 033 |</w:t>
      </w:r>
    </w:p>
    <w:p>
      <w:r>
        <w:t xml:space="preserve">|  |  | 459 |  | Отдел экономики и финансов района (города областного значения) | 782 033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038 | Субвенции | 782 033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0 |</w:t>
      </w:r>
    </w:p>
    <w:p>
      <w:r>
        <w:t xml:space="preserve">|  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07 |  |  |  | Жилищно-коммунальное хозяйство | 0 |</w:t>
      </w:r>
    </w:p>
    <w:p>
      <w:r>
        <w:t xml:space="preserve">|  | 1 |  |  | Жилищное хозяйство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081 | Кредитование на проведение капитального ремонта общего имущества объектов кондоминиумов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Поступление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 |  |  | 022 | Возврат неиспользованных бюджетных кредитов, выданных из местного бюджета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