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27 декабря 2021 года № 12-3 "Об утверждении бюджетов сельских округов Кызылкогинского района на 2022-2024 годы"</w:t>
      </w:r>
    </w:p>
    <w:p>
      <w:r>
        <w:t xml:space="preserve">Решение. Маслихат Кызылкогинского района. от 13.04.2022. № 167091. редакция от 13.04.2022</w:t>
      </w:r>
    </w:p>
    <w:p>
      <w:pPr>
        <w:pStyle w:val="Heading2"/>
      </w:pPr>
      <w:r>
        <w:t xml:space="preserve">Текст</w:t>
      </w:r>
    </w:p>
    <w:p>
      <w:r>
        <w:t xml:space="preserve">Кызылкогинский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27 декабря 2021 года № 12-3 "Об утверждении бюджетов сельских округов Кызылкогинского района на 2022-2024 годы" (зарегистрированно в реестре государственной регистрации нормативных правовых актов за № 166810)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пункт 1 указанного решения изложить в новой редакции:</w:t>
      </w:r>
    </w:p>
    <w:p>
      <w:r>
        <w:t xml:space="preserve">"1. Утвердить бюджет Миялинского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177 381 тысяч тенге, в том числе:</w:t>
      </w:r>
    </w:p>
    <w:p>
      <w:r>
        <w:t xml:space="preserve">налоговые поступления – 14 235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163 146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177 737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- 356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- 356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356 тенге."</w:t>
      </w:r>
    </w:p>
    <w:p>
      <w:pPr>
        <w:pStyle w:val="Heading2"/>
      </w:pPr>
      <w:r>
        <w:t xml:space="preserve">Подпункт 2</w:t>
      </w:r>
    </w:p>
    <w:p>
      <w:r>
        <w:t xml:space="preserve">2) пункт 2 указанного решения изложить в новой редакции:</w:t>
      </w:r>
    </w:p>
    <w:p>
      <w:r>
        <w:t xml:space="preserve">"2. Утвердить бюджет Уильского сельского округа на 2022-2024 годы согласно приложениям 4 , 5 и 6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66 258 тысяч тенге, в том числе:</w:t>
      </w:r>
    </w:p>
    <w:p>
      <w:r>
        <w:t xml:space="preserve">налоговые поступления – 1 877 тысяч тенге;</w:t>
      </w:r>
    </w:p>
    <w:p>
      <w:r>
        <w:t xml:space="preserve">неналоговые поступления – 85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64 296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66 288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- 30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 тенге."</w:t>
      </w:r>
    </w:p>
    <w:p>
      <w:pPr>
        <w:pStyle w:val="Heading2"/>
      </w:pPr>
      <w:r>
        <w:t xml:space="preserve">Подпункт 3</w:t>
      </w:r>
    </w:p>
    <w:p>
      <w:r>
        <w:t xml:space="preserve">3) пункт 3 указанного решения изложить в новой редакции:</w:t>
      </w:r>
    </w:p>
    <w:p>
      <w:r>
        <w:t xml:space="preserve">"3. Утвердить бюджет Тасшагильского сельского округа на 2022-2024 годы согласно приложениям 7 , 8 и 9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64 322 тысяч тенге, в том числе:</w:t>
      </w:r>
    </w:p>
    <w:p>
      <w:r>
        <w:t xml:space="preserve">налоговые поступления – 1 972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62 350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64 452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- 130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- 130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130 тенге."</w:t>
      </w:r>
    </w:p>
    <w:p>
      <w:pPr>
        <w:pStyle w:val="Heading2"/>
      </w:pPr>
      <w:r>
        <w:t xml:space="preserve">Подпункт 4</w:t>
      </w:r>
    </w:p>
    <w:p>
      <w:r>
        <w:t xml:space="preserve">4) пункт 4 указанного решения изложить в новой редакции:</w:t>
      </w:r>
    </w:p>
    <w:p>
      <w:r>
        <w:t xml:space="preserve">"4. Утвердить бюджет Сагизского сельского округа на 2022-2024 годы согласно приложениям 10 , 11 и 12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158 074 тысяч тенге, в том числе:</w:t>
      </w:r>
    </w:p>
    <w:p>
      <w:r>
        <w:t xml:space="preserve">налоговые поступления – 10 840 тысяч тенге;</w:t>
      </w:r>
    </w:p>
    <w:p>
      <w:r>
        <w:t xml:space="preserve">неналоговые поступления – 300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146 934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181 425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- 23 351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- 23 351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23 351 тенге."</w:t>
      </w:r>
    </w:p>
    <w:p>
      <w:pPr>
        <w:pStyle w:val="Heading2"/>
      </w:pPr>
      <w:r>
        <w:t xml:space="preserve">Подпункт 5</w:t>
      </w:r>
    </w:p>
    <w:p>
      <w:r>
        <w:t xml:space="preserve">5) пункт 5 указанного решения изложить в новой редакции:</w:t>
      </w:r>
    </w:p>
    <w:p>
      <w:r>
        <w:t xml:space="preserve">"5. Утвердить бюджет Мукурского сельского округа на 2022-2024 годы согласно приложениям 13 , 14 и 15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124 343 тысяч тенге, в том числе:</w:t>
      </w:r>
    </w:p>
    <w:p>
      <w:r>
        <w:t xml:space="preserve">налоговые поступления – 7 981 тысяч тенге;</w:t>
      </w:r>
    </w:p>
    <w:p>
      <w:r>
        <w:t xml:space="preserve">неналоговые поступления – 27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116 335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126 588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- 2 245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- 2 245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2 245 тенге."</w:t>
      </w:r>
    </w:p>
    <w:p>
      <w:pPr>
        <w:pStyle w:val="Heading2"/>
      </w:pPr>
      <w:r>
        <w:t xml:space="preserve">Подпункт 6</w:t>
      </w:r>
    </w:p>
    <w:p>
      <w:r>
        <w:t xml:space="preserve">6) пункт 6 указанного решения изложить в новой редакции:</w:t>
      </w:r>
    </w:p>
    <w:p>
      <w:r>
        <w:t xml:space="preserve">"6. Утвердить бюджет Коздигаринского сельского округа на 2022-2024 годы согласно приложениям 16 , 17 и 18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74 475 тысяч тенге, в том числе:</w:t>
      </w:r>
    </w:p>
    <w:p>
      <w:r>
        <w:t xml:space="preserve">налоговые поступления – 2 460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72 015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74 693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- 218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- 218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218 тенге."</w:t>
      </w:r>
    </w:p>
    <w:p>
      <w:pPr>
        <w:pStyle w:val="Heading2"/>
      </w:pPr>
      <w:r>
        <w:t xml:space="preserve">Подпункт 7</w:t>
      </w:r>
    </w:p>
    <w:p>
      <w:r>
        <w:t xml:space="preserve">7) пункт 7 указанного решения изложить в новой редакции:</w:t>
      </w:r>
    </w:p>
    <w:p>
      <w:r>
        <w:t xml:space="preserve">"7. Утвердить бюджет Кызылкогинского сельского округа на 2022-2024 годы согласно приложениям 19 , 20 и 21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63 777 тысяч тенге, в том числе:</w:t>
      </w:r>
    </w:p>
    <w:p>
      <w:r>
        <w:t xml:space="preserve">налоговые поступления – 1 761 тысяч тенге;</w:t>
      </w:r>
    </w:p>
    <w:p>
      <w:r>
        <w:t xml:space="preserve">неналоговые поступления – 178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61 838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64 037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- 260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- 260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260 тенге."</w:t>
      </w:r>
    </w:p>
    <w:p>
      <w:pPr>
        <w:pStyle w:val="Heading2"/>
      </w:pPr>
      <w:r>
        <w:t xml:space="preserve">Подпункт 8</w:t>
      </w:r>
    </w:p>
    <w:p>
      <w:r>
        <w:t xml:space="preserve">8) пункт 8 указанного решения изложить в новой редакции:</w:t>
      </w:r>
    </w:p>
    <w:p>
      <w:r>
        <w:t xml:space="preserve">"8. Утвердить бюджет Жамбылского сельского округа на 2022-2024 годы согласно приложениям 22 , 23 и 24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68 491 тысяч тенге, в том числе:</w:t>
      </w:r>
    </w:p>
    <w:p>
      <w:r>
        <w:t xml:space="preserve">налоговые поступления – 2 394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66 097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69 165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- 674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- 674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674 тенге."</w:t>
      </w:r>
    </w:p>
    <w:p>
      <w:pPr>
        <w:pStyle w:val="Heading2"/>
      </w:pPr>
      <w:r>
        <w:t xml:space="preserve">Подпункт 9</w:t>
      </w:r>
    </w:p>
    <w:p>
      <w:r>
        <w:t xml:space="preserve">9) пункт 9 указанного решения изложить в новой редакции:</w:t>
      </w:r>
    </w:p>
    <w:p>
      <w:r>
        <w:t xml:space="preserve">"9. Утвердить бюджет Жангелдинского сельского округа на 2022-2024 годы согласно приложениям 25 , 26 и 27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66 356 тысяч тенге, в том числе:</w:t>
      </w:r>
    </w:p>
    <w:p>
      <w:r>
        <w:t xml:space="preserve">налоговые поступления – 1 760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64 596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66 480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- 124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- 124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124 тенге."</w:t>
      </w:r>
    </w:p>
    <w:p>
      <w:pPr>
        <w:pStyle w:val="Heading2"/>
      </w:pPr>
      <w:r>
        <w:t xml:space="preserve">Подпункт 10</w:t>
      </w:r>
    </w:p>
    <w:p>
      <w:r>
        <w:t xml:space="preserve">10) пункт 10 указанного решения изложить в новой редакции:</w:t>
      </w:r>
    </w:p>
    <w:p>
      <w:r>
        <w:t xml:space="preserve">"10. Утвердить бюджет Тайсойганского сельского округа на 2022-2024 годы согласно приложениям 28 , 29 и 30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42 441 тысяч тенге, в том числе:</w:t>
      </w:r>
    </w:p>
    <w:p>
      <w:r>
        <w:t xml:space="preserve">налоговые поступления – 1 635 тысяч тенге;</w:t>
      </w:r>
    </w:p>
    <w:p>
      <w:r>
        <w:t xml:space="preserve">неналоговые поступления – 40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40 766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42 621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- 180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- 180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180 тенге."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указанного решения изложить в новой редакции согласно приложениям 1 , 2 , 3 , 4 , 5 , 6 , 7 , 8 , 9 , 10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районного маслихата | А. Аккайнанов |</w:t>
      </w:r>
    </w:p>
    <w:p>
      <w:r>
        <w:t xml:space="preserve">|---|---|</w:t>
      </w:r>
    </w:p>
    <w:p>
      <w:r>
        <w:t xml:space="preserve">|  | Приложение 1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1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Миялинского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177 381 |  |</w:t>
      </w:r>
    </w:p>
    <w:p>
      <w:r>
        <w:t xml:space="preserve">| 1 |  |  | Налоговые поступления | 14 235 |  |</w:t>
      </w:r>
    </w:p>
    <w:p>
      <w:r>
        <w:t xml:space="preserve">|  | 04 |  | Hалоги на собственность | 14 235 |  |</w:t>
      </w:r>
    </w:p>
    <w:p>
      <w:r>
        <w:t xml:space="preserve">|  |  | 1 | Hалоги на имущество | 1 508 |  |</w:t>
      </w:r>
    </w:p>
    <w:p>
      <w:r>
        <w:t xml:space="preserve">|  |  | 4 | Hалог на транспортные средства | 12 727 |  |</w:t>
      </w:r>
    </w:p>
    <w:p>
      <w:r>
        <w:t xml:space="preserve">| 4 |  |  | Поступления трансфертов | 163 146 |  |</w:t>
      </w:r>
    </w:p>
    <w:p>
      <w:r>
        <w:t xml:space="preserve">|  | 02 |  | Трансферты из вышестоящих органов государственного управления | 163 146 |  |</w:t>
      </w:r>
    </w:p>
    <w:p>
      <w:r>
        <w:t xml:space="preserve">|  |  | 3 | Трансферты из районного (города областного значения) бюджета | 163 146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177 737 |</w:t>
      </w:r>
    </w:p>
    <w:p>
      <w:r>
        <w:t xml:space="preserve">| 01 |  |  |  | Государственные услуги общего характера | 56 034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56 034 |</w:t>
      </w:r>
    </w:p>
    <w:p>
      <w:r>
        <w:t xml:space="preserve">|  |  | 124 |  | Аппарат акима города районного значения, села, поселка, сельского округа | 56 034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56 034 |</w:t>
      </w:r>
    </w:p>
    <w:p>
      <w:r>
        <w:t xml:space="preserve">| 07 |  |  |  | Жилищно-коммунальное хозяйство | 114 734 |</w:t>
      </w:r>
    </w:p>
    <w:p>
      <w:r>
        <w:t xml:space="preserve">|  | 3 |  |  | Благоустройство населенных пунктов | 114 734 |</w:t>
      </w:r>
    </w:p>
    <w:p>
      <w:r>
        <w:t xml:space="preserve">|  |  | 124 |  | Аппарат акима города районного значения, села, поселка, сельского округа | 114 734 |</w:t>
      </w:r>
    </w:p>
    <w:p>
      <w:r>
        <w:t xml:space="preserve">|  |  |  | 008 | Освещение улиц населенных пунктов | 14 400 |</w:t>
      </w:r>
    </w:p>
    <w:p>
      <w:r>
        <w:t xml:space="preserve">|  |  |  | 009 | Обеспечение санитарии населенных пунктов | 79 440 |</w:t>
      </w:r>
    </w:p>
    <w:p>
      <w:r>
        <w:t xml:space="preserve">|  |  |  | 011 | Благоустройство и озеленение населенных пунктов | 20 894 |</w:t>
      </w:r>
    </w:p>
    <w:p>
      <w:r>
        <w:t xml:space="preserve">| 13 |  |  |  | Прочие | 6 965 |</w:t>
      </w:r>
    </w:p>
    <w:p>
      <w:r>
        <w:t xml:space="preserve">|  | 9 |  |  | Прочие | 6 965 |</w:t>
      </w:r>
    </w:p>
    <w:p>
      <w:r>
        <w:t xml:space="preserve">|  |  | 124 |  | Аппарат акима города районного значения, села, поселка, сельского округа | 6 965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6 965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-356 |  |</w:t>
      </w:r>
    </w:p>
    <w:p>
      <w:r>
        <w:t xml:space="preserve">|  |  |  | VI. Финансирование дефицита (использования профицита) бюджета | 356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356 |  |</w:t>
      </w:r>
    </w:p>
    <w:p>
      <w:r>
        <w:t xml:space="preserve">|  | Приложение 2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4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Уильского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66 258 |  |</w:t>
      </w:r>
    </w:p>
    <w:p>
      <w:r>
        <w:t xml:space="preserve">| 1 |  |  | Налоговые поступления | 1 877 |  |</w:t>
      </w:r>
    </w:p>
    <w:p>
      <w:r>
        <w:t xml:space="preserve">|  | 04 |  | Hалоги на собственность | 1 877 |  |</w:t>
      </w:r>
    </w:p>
    <w:p>
      <w:r>
        <w:t xml:space="preserve">|  |  | 1 | Hалоги на имущество | 345 |  |</w:t>
      </w:r>
    </w:p>
    <w:p>
      <w:r>
        <w:t xml:space="preserve">|  |  | 4 | Hалог на транспортные средства | 1 532 |  |</w:t>
      </w:r>
    </w:p>
    <w:p>
      <w:r>
        <w:t xml:space="preserve">| 2 |  |  | Неналоговые поступления | 85 |  |</w:t>
      </w:r>
    </w:p>
    <w:p>
      <w:r>
        <w:t xml:space="preserve">|  | 01 |  | Доходы от государственной собственности | 85 |  |</w:t>
      </w:r>
    </w:p>
    <w:p>
      <w:r>
        <w:t xml:space="preserve">|  |  | 5 | Доходы от аренды имущества, находящегося в государственной собственности | 85 |  |</w:t>
      </w:r>
    </w:p>
    <w:p>
      <w:r>
        <w:t xml:space="preserve">| 4 |  |  | Поступления трансфертов | 64 296 |  |</w:t>
      </w:r>
    </w:p>
    <w:p>
      <w:r>
        <w:t xml:space="preserve">|  | 02 |  | Трансферты из вышестоящих органов государственного управления | 64 296 |  |</w:t>
      </w:r>
    </w:p>
    <w:p>
      <w:r>
        <w:t xml:space="preserve">|  |  | 3 | Трансферты из районного (города областного значения) бюджета | 64 296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66 288 |</w:t>
      </w:r>
    </w:p>
    <w:p>
      <w:r>
        <w:t xml:space="preserve">| 01 |  |  |  | Государственные услуги общего характера | 41 579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41 579 |</w:t>
      </w:r>
    </w:p>
    <w:p>
      <w:r>
        <w:t xml:space="preserve">|  |  | 124 |  | Аппарат акима города районного значения, села, поселка, сельского округа | 41 579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41 579 |</w:t>
      </w:r>
    </w:p>
    <w:p>
      <w:r>
        <w:t xml:space="preserve">| 07 |  |  |  | Жилищно-коммунальное хозяйство | 7 300 |</w:t>
      </w:r>
    </w:p>
    <w:p>
      <w:r>
        <w:t xml:space="preserve">|  | 3 |  |  | Благоустройство населенных пунктов | 7 300 |</w:t>
      </w:r>
    </w:p>
    <w:p>
      <w:r>
        <w:t xml:space="preserve">|  |  | 124 |  | Аппарат акима города районного значения, села, поселка, сельского округа | 7 300 |</w:t>
      </w:r>
    </w:p>
    <w:p>
      <w:r>
        <w:t xml:space="preserve">|  |  |  | 008 | Освещение улиц населенных пунктов | 4 800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1 500 |</w:t>
      </w:r>
    </w:p>
    <w:p>
      <w:r>
        <w:t xml:space="preserve">| 08 |  |  |  | Культура, спорт, туризм и информационное пространство | 15 201 |</w:t>
      </w:r>
    </w:p>
    <w:p>
      <w:r>
        <w:t xml:space="preserve">|  | 1 |  |  | Деятельность в области культуры | 15 201 |</w:t>
      </w:r>
    </w:p>
    <w:p>
      <w:r>
        <w:t xml:space="preserve">|  |  | 124 |  | Аппарат акима города районного значения, села, поселка, сельского округа | 15 201 |</w:t>
      </w:r>
    </w:p>
    <w:p>
      <w:r>
        <w:t xml:space="preserve">|  |  |  | 006 | Поддержка культурно-досуговой работы на местном уровне | 15 201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2 206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-30 |  |</w:t>
      </w:r>
    </w:p>
    <w:p>
      <w:r>
        <w:t xml:space="preserve">|  |  |  | VI. Финансирование дефицита (использования профицита) бюджета | 30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30 |  |</w:t>
      </w:r>
    </w:p>
    <w:p>
      <w:r>
        <w:t xml:space="preserve">|  | Приложение 3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7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Тасшагильского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64 322 |  |</w:t>
      </w:r>
    </w:p>
    <w:p>
      <w:r>
        <w:t xml:space="preserve">| 1 |  |  | Налоговые поступления | 1 972 |  |</w:t>
      </w:r>
    </w:p>
    <w:p>
      <w:r>
        <w:t xml:space="preserve">|  | 04 |  | Hалоги на собственность | 1 972 |  |</w:t>
      </w:r>
    </w:p>
    <w:p>
      <w:r>
        <w:t xml:space="preserve">|  |  | 1 | Hалоги на имущество | 186 |  |</w:t>
      </w:r>
    </w:p>
    <w:p>
      <w:r>
        <w:t xml:space="preserve">|  |  | 4 | Hалог на транспортные средства | 1 786 |  |</w:t>
      </w:r>
    </w:p>
    <w:p>
      <w:r>
        <w:t xml:space="preserve">| 4 |  |  | Поступления трансфертов | 62 350 |  |</w:t>
      </w:r>
    </w:p>
    <w:p>
      <w:r>
        <w:t xml:space="preserve">|  | 02 |  | Трансферты из вышестоящих органов государственного управления | 62 350 |  |</w:t>
      </w:r>
    </w:p>
    <w:p>
      <w:r>
        <w:t xml:space="preserve">|  |  | 3 | Трансферты из районного (города областного значения) бюджета | 62 350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64 452 |</w:t>
      </w:r>
    </w:p>
    <w:p>
      <w:r>
        <w:t xml:space="preserve">| 01 |  |  |  | Государственные услуги общего характера | 48 043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48 043 |</w:t>
      </w:r>
    </w:p>
    <w:p>
      <w:r>
        <w:t xml:space="preserve">|  |  | 124 |  | Аппарат акима города районного значения, села, поселка, сельского округа | 48 043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48 043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008 | Освещение улиц населенных пунктов | 2 000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1 500 |</w:t>
      </w:r>
    </w:p>
    <w:p>
      <w:r>
        <w:t xml:space="preserve">| 08 |  |  |  | Культура, спорт, туризм и информационное пространство | 9 448 |</w:t>
      </w:r>
    </w:p>
    <w:p>
      <w:r>
        <w:t xml:space="preserve">|  | 1 |  |  | Деятельность в области культуры | 9 448 |</w:t>
      </w:r>
    </w:p>
    <w:p>
      <w:r>
        <w:t xml:space="preserve">|  |  | 124 |  | Аппарат акима города районного значения, села, поселка, сельского округа | 9 448 |</w:t>
      </w:r>
    </w:p>
    <w:p>
      <w:r>
        <w:t xml:space="preserve">|  |  |  | 006 | Поддержка культурно-досуговой работы на местном уровне | 9 448 |</w:t>
      </w:r>
    </w:p>
    <w:p>
      <w:r>
        <w:t xml:space="preserve">| 13 |  |  |  | Прочие | 1 959 |</w:t>
      </w:r>
    </w:p>
    <w:p>
      <w:r>
        <w:t xml:space="preserve">|  | 9 |  |  | Прочие | 1 959 |</w:t>
      </w:r>
    </w:p>
    <w:p>
      <w:r>
        <w:t xml:space="preserve">|  |  | 124 |  | Аппарат акима города районного значения, села, поселка, сельского округа | 1 959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1 959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-130 |  |</w:t>
      </w:r>
    </w:p>
    <w:p>
      <w:r>
        <w:t xml:space="preserve">|  |  |  | VI. Финансирование дефицита (использования профицита) бюджета | 130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130 |  |</w:t>
      </w:r>
    </w:p>
    <w:p>
      <w:r>
        <w:t xml:space="preserve">|  | Приложение 4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10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Сагизского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158 074 |  |</w:t>
      </w:r>
    </w:p>
    <w:p>
      <w:r>
        <w:t xml:space="preserve">| 1 |  |  | Налоговые поступления | 10 840 |  |</w:t>
      </w:r>
    </w:p>
    <w:p>
      <w:r>
        <w:t xml:space="preserve">|  | 04 |  | Hалоги на собственность | 10 840 |  |</w:t>
      </w:r>
    </w:p>
    <w:p>
      <w:r>
        <w:t xml:space="preserve">|  |  | 1 | Hалоги на имущество | 1 968 |  |</w:t>
      </w:r>
    </w:p>
    <w:p>
      <w:r>
        <w:t xml:space="preserve">|  |  | 4 | Hалог на транспортные средства | 8 872 |  |</w:t>
      </w:r>
    </w:p>
    <w:p>
      <w:r>
        <w:t xml:space="preserve">| 2 |  |  | Неналоговые поступления | 300 |  |</w:t>
      </w:r>
    </w:p>
    <w:p>
      <w:r>
        <w:t xml:space="preserve">|  | 01 |  | Доходы от государственной собственности | 300 |  |</w:t>
      </w:r>
    </w:p>
    <w:p>
      <w:r>
        <w:t xml:space="preserve">|  |  | 5 | Доходы от аренды имущества, находящегося в государственной собственности | 300 |  |</w:t>
      </w:r>
    </w:p>
    <w:p>
      <w:r>
        <w:t xml:space="preserve">| 4 |  |  | Поступления трансфертов | 146 934 |  |</w:t>
      </w:r>
    </w:p>
    <w:p>
      <w:r>
        <w:t xml:space="preserve">|  | 02 |  | Трансферты из вышестоящих органов государственного управления | 146 934 |  |</w:t>
      </w:r>
    </w:p>
    <w:p>
      <w:r>
        <w:t xml:space="preserve">|  |  | 3 | Трансферты из районного (города областного значения) бюджета | 146 934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181 425 |</w:t>
      </w:r>
    </w:p>
    <w:p>
      <w:r>
        <w:t xml:space="preserve">| 01 |  |  |  | Государственные услуги общего характера | 69 569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69 569 |</w:t>
      </w:r>
    </w:p>
    <w:p>
      <w:r>
        <w:t xml:space="preserve">|  |  | 124 |  | Аппарат акима города районного значения, села, поселка, сельского округа | 69 569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54 779 |</w:t>
      </w:r>
    </w:p>
    <w:p>
      <w:r>
        <w:t xml:space="preserve">|  |  |  | 022 | Капитальные расходы государственного органа | 14 790 |</w:t>
      </w:r>
    </w:p>
    <w:p>
      <w:r>
        <w:t xml:space="preserve">| 07 |  |  |  | Жилищно-коммунальное хозяйство | 11 853 |</w:t>
      </w:r>
    </w:p>
    <w:p>
      <w:r>
        <w:t xml:space="preserve">|  | 3 |  |  | Благоустройство населенных пунктов | 11 853 |</w:t>
      </w:r>
    </w:p>
    <w:p>
      <w:r>
        <w:t xml:space="preserve">|  |  | 124 |  | Аппарат акима города районного значения, села, поселка, сельского округа | 11 853 |</w:t>
      </w:r>
    </w:p>
    <w:p>
      <w:r>
        <w:t xml:space="preserve">|  |  |  | 008 | Освещение улиц населенных пунктов | 2 200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8 153 |</w:t>
      </w:r>
    </w:p>
    <w:p>
      <w:r>
        <w:t xml:space="preserve">| 08 |  |  |  | Культура, спорт, туризм и информационное пространство | 30 202 |</w:t>
      </w:r>
    </w:p>
    <w:p>
      <w:r>
        <w:t xml:space="preserve">|  | 1 |  |  | Деятельность в области культуры | 30 202 |</w:t>
      </w:r>
    </w:p>
    <w:p>
      <w:r>
        <w:t xml:space="preserve">|  |  | 124 |  | Аппарат акима города районного значения, села, поселка, сельского округа | 30 202 |</w:t>
      </w:r>
    </w:p>
    <w:p>
      <w:r>
        <w:t xml:space="preserve">|  |  |  | 006 | Поддержка культурно-досуговой работы на местном уровне | 30 202 |</w:t>
      </w:r>
    </w:p>
    <w:p>
      <w:r>
        <w:t xml:space="preserve">| 13 |  |  |  | Прочие | 69 798 |</w:t>
      </w:r>
    </w:p>
    <w:p>
      <w:r>
        <w:t xml:space="preserve">|  | 9 |  |  | Прочие | 69 798 |</w:t>
      </w:r>
    </w:p>
    <w:p>
      <w:r>
        <w:t xml:space="preserve">|  |  | 124 |  | Аппарат акима города районного значения, села, поселка, сельского округа | 69 798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6 936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62 862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-23 351 |  |</w:t>
      </w:r>
    </w:p>
    <w:p>
      <w:r>
        <w:t xml:space="preserve">|  |  |  | VI. Финансирование дефицита (использования профицита) бюджета | 23 351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23 351 |  |</w:t>
      </w:r>
    </w:p>
    <w:p>
      <w:r>
        <w:t xml:space="preserve">|  | Приложение 5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13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Мукурского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124 343 |  |</w:t>
      </w:r>
    </w:p>
    <w:p>
      <w:r>
        <w:t xml:space="preserve">| 1 |  |  | Налоговые поступления | 7 981 |  |</w:t>
      </w:r>
    </w:p>
    <w:p>
      <w:r>
        <w:t xml:space="preserve">|  | 04 |  | Hалоги на собственность | 7 981 |  |</w:t>
      </w:r>
    </w:p>
    <w:p>
      <w:r>
        <w:t xml:space="preserve">|  |  | 1 | Hалоги на имущество | 950 |  |</w:t>
      </w:r>
    </w:p>
    <w:p>
      <w:r>
        <w:t xml:space="preserve">|  |  | 4 | Hалог на транспортные средства | 7 031 |  |</w:t>
      </w:r>
    </w:p>
    <w:p>
      <w:r>
        <w:t xml:space="preserve">| 2 |  |  | Неналоговые поступления | 27 |  |</w:t>
      </w:r>
    </w:p>
    <w:p>
      <w:r>
        <w:t xml:space="preserve">|  | 01 |  | Доходы от государственной собственности | 27 |  |</w:t>
      </w:r>
    </w:p>
    <w:p>
      <w:r>
        <w:t xml:space="preserve">|  |  | 5 | Доходы от аренды имущества, находящегося в государственной собственности | 27 |  |</w:t>
      </w:r>
    </w:p>
    <w:p>
      <w:r>
        <w:t xml:space="preserve">| 4 |  |  | Поступления трансфертов | 116 335 |  |</w:t>
      </w:r>
    </w:p>
    <w:p>
      <w:r>
        <w:t xml:space="preserve">|  | 02 |  | Трансферты из вышестоящих органов государственного управления | 116 335 |  |</w:t>
      </w:r>
    </w:p>
    <w:p>
      <w:r>
        <w:t xml:space="preserve">|  |  | 3 | Трансферты из районного (города областного значения) бюджета | 116 335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126 588 |</w:t>
      </w:r>
    </w:p>
    <w:p>
      <w:r>
        <w:t xml:space="preserve">| 01 |  |  |  | Государственные услуги общего характера | 59 828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59 828 |</w:t>
      </w:r>
    </w:p>
    <w:p>
      <w:r>
        <w:t xml:space="preserve">|  |  | 124 |  | Аппарат акима города районного значения, села, поселка, сельского округа | 59 828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46 828 |</w:t>
      </w:r>
    </w:p>
    <w:p>
      <w:r>
        <w:t xml:space="preserve">|  |  |  | 022 | Капитальные расходы государственного органа | 13 000 |</w:t>
      </w:r>
    </w:p>
    <w:p>
      <w:r>
        <w:t xml:space="preserve">| 07 |  |  |  | Жилищно-коммунальное хозяйство | 51 069 |</w:t>
      </w:r>
    </w:p>
    <w:p>
      <w:r>
        <w:t xml:space="preserve">|  | 3 |  |  | Благоустройство населенных пунктов | 51 069 |</w:t>
      </w:r>
    </w:p>
    <w:p>
      <w:r>
        <w:t xml:space="preserve">|  |  | 124 |  | Аппарат акима города районного значения, села, поселка, сельского округа | 51 069 |</w:t>
      </w:r>
    </w:p>
    <w:p>
      <w:r>
        <w:t xml:space="preserve">|  |  |  | 008 | Освещение улиц населенных пунктов | 1 800 |</w:t>
      </w:r>
    </w:p>
    <w:p>
      <w:r>
        <w:t xml:space="preserve">|  |  |  | 009 | Обеспечение санитарии населенных пунктов | 16 843 |</w:t>
      </w:r>
    </w:p>
    <w:p>
      <w:r>
        <w:t xml:space="preserve">|  |  |  | 011 | Благоустройство и озеленение населенных пунктов | 32 426 |</w:t>
      </w:r>
    </w:p>
    <w:p>
      <w:r>
        <w:t xml:space="preserve">| 08 |  |  |  | Культура, спорт, туризм и информационное пространство | 8 927 |</w:t>
      </w:r>
    </w:p>
    <w:p>
      <w:r>
        <w:t xml:space="preserve">|  | 1 |  |  | Деятельность в области культуры | 8 927 |</w:t>
      </w:r>
    </w:p>
    <w:p>
      <w:r>
        <w:t xml:space="preserve">|  |  | 124 |  | Аппарат акима города районного значения, села, поселка, сельского округа | 8 927 |</w:t>
      </w:r>
    </w:p>
    <w:p>
      <w:r>
        <w:t xml:space="preserve">|  |  |  | 006 | Поддержка культурно-досуговой работы на местном уровне | 8 927 |</w:t>
      </w:r>
    </w:p>
    <w:p>
      <w:r>
        <w:t xml:space="preserve">| 13 |  |  |  | Прочие | 6 759 |</w:t>
      </w:r>
    </w:p>
    <w:p>
      <w:r>
        <w:t xml:space="preserve">|  | 9 |  |  | Прочие | 6 759 |</w:t>
      </w:r>
    </w:p>
    <w:p>
      <w:r>
        <w:t xml:space="preserve">|  |  | 124 |  | Аппарат акима города районного значения, села, поселка, сельского округа | 6 759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6 759 |</w:t>
      </w:r>
    </w:p>
    <w:p>
      <w:r>
        <w:t xml:space="preserve">| 15 |  |  |  | Трансферты | 5 |</w:t>
      </w:r>
    </w:p>
    <w:p>
      <w:r>
        <w:t xml:space="preserve">|  | 1 |  |  | Трансферты | 5 |</w:t>
      </w:r>
    </w:p>
    <w:p>
      <w:r>
        <w:t xml:space="preserve">|  |  | 124 |  | Аппарат акима города районного значения, села, поселка, сельского округа | 5 |</w:t>
      </w:r>
    </w:p>
    <w:p>
      <w:r>
        <w:t xml:space="preserve">|  |  |  | 048 | Возврат неиспользованных (недоиспользованных) целевых трансфертов | 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-2 245 |  |</w:t>
      </w:r>
    </w:p>
    <w:p>
      <w:r>
        <w:t xml:space="preserve">|  |  |  | VI. Финансирование дефицита (использования профицита) бюджета | 2 245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2 245 |  |</w:t>
      </w:r>
    </w:p>
    <w:p>
      <w:r>
        <w:t xml:space="preserve">|  | Приложение 6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16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Коздигаринского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74 475 |  |</w:t>
      </w:r>
    </w:p>
    <w:p>
      <w:r>
        <w:t xml:space="preserve">| 1 |  |  | Налоговые поступления | 2 460 |  |</w:t>
      </w:r>
    </w:p>
    <w:p>
      <w:r>
        <w:t xml:space="preserve">|  | 04 |  | Hалоги на собственность | 2 460 |  |</w:t>
      </w:r>
    </w:p>
    <w:p>
      <w:r>
        <w:t xml:space="preserve">|  |  | 1 | Hалоги на имущество | 160 |  |</w:t>
      </w:r>
    </w:p>
    <w:p>
      <w:r>
        <w:t xml:space="preserve">|  |  | 4 | Hалог на транспортные средства | 2 300 |  |</w:t>
      </w:r>
    </w:p>
    <w:p>
      <w:r>
        <w:t xml:space="preserve">| 4 |  |  | Поступления трансфертов | 72 015 |  |</w:t>
      </w:r>
    </w:p>
    <w:p>
      <w:r>
        <w:t xml:space="preserve">|  | 02 |  | Трансферты из вышестоящих органов государственного управления | 72 015 |  |</w:t>
      </w:r>
    </w:p>
    <w:p>
      <w:r>
        <w:t xml:space="preserve">|  |  | 3 | Трансферты из районного (города областного значения) бюджета | 72 015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74 693 |</w:t>
      </w:r>
    </w:p>
    <w:p>
      <w:r>
        <w:t xml:space="preserve">| 01 |  |  |  | Государственные услуги общего характера | 44 651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44 651 |</w:t>
      </w:r>
    </w:p>
    <w:p>
      <w:r>
        <w:t xml:space="preserve">|  |  | 124 |  | Аппарат акима города районного значения, села, поселка, сельского округа | 44 651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38 151 |</w:t>
      </w:r>
    </w:p>
    <w:p>
      <w:r>
        <w:t xml:space="preserve">|  |  |  | 022 | Капитальные расходы государственного органа | 6 500 |</w:t>
      </w:r>
    </w:p>
    <w:p>
      <w:r>
        <w:t xml:space="preserve">| 07 |  |  |  | Жилищно-коммунальное хозяйство | 8 145 |</w:t>
      </w:r>
    </w:p>
    <w:p>
      <w:r>
        <w:t xml:space="preserve">|  | 3 |  |  | Благоустройство населенных пунктов | 8 145 |</w:t>
      </w:r>
    </w:p>
    <w:p>
      <w:r>
        <w:t xml:space="preserve">|  |  | 124 |  | Аппарат акима города районного значения, села, поселка, сельского округа | 8 145 |</w:t>
      </w:r>
    </w:p>
    <w:p>
      <w:r>
        <w:t xml:space="preserve">|  |  |  | 008 | Освещение улиц населенных пунктов | 3 495 |</w:t>
      </w:r>
    </w:p>
    <w:p>
      <w:r>
        <w:t xml:space="preserve">|  |  |  | 009 | Обеспечение санитарии населенных пунктов | 2 400 |</w:t>
      </w:r>
    </w:p>
    <w:p>
      <w:r>
        <w:t xml:space="preserve">|  |  |  | 011 | Благоустройство и озеленение населенных пунктов | 2 250 |</w:t>
      </w:r>
    </w:p>
    <w:p>
      <w:r>
        <w:t xml:space="preserve">| 08 |  |  |  | Культура, спорт, туризм и информационное пространство | 21 892 |</w:t>
      </w:r>
    </w:p>
    <w:p>
      <w:r>
        <w:t xml:space="preserve">|  | 1 |  |  | Деятельность в области культуры | 21 892 |</w:t>
      </w:r>
    </w:p>
    <w:p>
      <w:r>
        <w:t xml:space="preserve">|  |  | 124 |  | Аппарат акима города районного значения, села, поселка, сельского округа | 21 892 |</w:t>
      </w:r>
    </w:p>
    <w:p>
      <w:r>
        <w:t xml:space="preserve">|  |  |  | 006 | Поддержка культурно-досуговой работы на местном уровне | 21 892 |</w:t>
      </w:r>
    </w:p>
    <w:p>
      <w:r>
        <w:t xml:space="preserve">| 15 |  |  |  | Трансферты | 5 |</w:t>
      </w:r>
    </w:p>
    <w:p>
      <w:r>
        <w:t xml:space="preserve">|  | 1 |  |  | Трансферты | 5 |</w:t>
      </w:r>
    </w:p>
    <w:p>
      <w:r>
        <w:t xml:space="preserve">|  |  | 124 |  | Аппарат акима города районного значения, села, поселка, сельского округа | 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-218 |  |</w:t>
      </w:r>
    </w:p>
    <w:p>
      <w:r>
        <w:t xml:space="preserve">|  |  |  | VI. Финансирование дефицита (использования профицита) бюджета | 218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218 |  |</w:t>
      </w:r>
    </w:p>
    <w:p>
      <w:r>
        <w:t xml:space="preserve">|  | Приложение 7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19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Кызылкогинского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63 777 |  |</w:t>
      </w:r>
    </w:p>
    <w:p>
      <w:r>
        <w:t xml:space="preserve">| 1 |  |  | Налоговые поступления | 1 761 |  |</w:t>
      </w:r>
    </w:p>
    <w:p>
      <w:r>
        <w:t xml:space="preserve">|  | 04 |  | Hалоги на собственность | 1 761 |  |</w:t>
      </w:r>
    </w:p>
    <w:p>
      <w:r>
        <w:t xml:space="preserve">|  |  | 1 | Hалоги на имущество | 171 |  |</w:t>
      </w:r>
    </w:p>
    <w:p>
      <w:r>
        <w:t xml:space="preserve">|  |  | 4 | Hалог на транспортные средства | 1 590 |  |</w:t>
      </w:r>
    </w:p>
    <w:p>
      <w:r>
        <w:t xml:space="preserve">| 2 |  |  | Неналоговые поступления | 178 |  |</w:t>
      </w:r>
    </w:p>
    <w:p>
      <w:r>
        <w:t xml:space="preserve">|  | 01 |  | Доходы от государственной собственности | 178 |  |</w:t>
      </w:r>
    </w:p>
    <w:p>
      <w:r>
        <w:t xml:space="preserve">|  |  | 5 | Доходы от аренды имущества, находящегося в государственной собственности | 178 |  |</w:t>
      </w:r>
    </w:p>
    <w:p>
      <w:r>
        <w:t xml:space="preserve">| 4 |  |  | Поступления трансфертов | 61 838 |  |</w:t>
      </w:r>
    </w:p>
    <w:p>
      <w:r>
        <w:t xml:space="preserve">|  | 02 |  | Трансферты из вышестоящих органов государственного управления | 61 838 |  |</w:t>
      </w:r>
    </w:p>
    <w:p>
      <w:r>
        <w:t xml:space="preserve">|  |  | 3 | Трансферты из районного (города областного значения) бюджета | 61 838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64 037 |</w:t>
      </w:r>
    </w:p>
    <w:p>
      <w:r>
        <w:t xml:space="preserve">| 01 |  |  |  | Государственные услуги общего характера | 43 432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43 432 |</w:t>
      </w:r>
    </w:p>
    <w:p>
      <w:r>
        <w:t xml:space="preserve">|  |  | 124 |  | Аппарат акима города районного значения, села, поселка, сельского округа | 43 432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30 432 |</w:t>
      </w:r>
    </w:p>
    <w:p>
      <w:r>
        <w:t xml:space="preserve">|  |  |  | 022 | Капитальные расходы государственного органа | 13 000 |</w:t>
      </w:r>
    </w:p>
    <w:p>
      <w:r>
        <w:t xml:space="preserve">| 07 |  |  |  | Жилищно-коммунальное хозяйство | 5 174 |</w:t>
      </w:r>
    </w:p>
    <w:p>
      <w:r>
        <w:t xml:space="preserve">|  | 3 |  |  | Благоустройство населенных пунктов | 5 174 |</w:t>
      </w:r>
    </w:p>
    <w:p>
      <w:r>
        <w:t xml:space="preserve">|  |  | 124 |  | Аппарат акима города районного значения, села, поселка, сельского округа | 5 174 |</w:t>
      </w:r>
    </w:p>
    <w:p>
      <w:r>
        <w:t xml:space="preserve">|  |  |  | 008 | Освещение улиц населенных пунктов | 1 524 |</w:t>
      </w:r>
    </w:p>
    <w:p>
      <w:r>
        <w:t xml:space="preserve">|  |  |  | 009 | Обеспечение санитарии населенных пунктов | 2 500 |</w:t>
      </w:r>
    </w:p>
    <w:p>
      <w:r>
        <w:t xml:space="preserve">|  |  |  | 011 | Благоустройство и озеленение населенных пунктов | 1 150 |</w:t>
      </w:r>
    </w:p>
    <w:p>
      <w:r>
        <w:t xml:space="preserve">| 08 |  |  |  | Культура, спорт, туризм и информационное пространство | 13 914 |</w:t>
      </w:r>
    </w:p>
    <w:p>
      <w:r>
        <w:t xml:space="preserve">|  | 1 |  |  | Деятельность в области культуры | 13 914 |</w:t>
      </w:r>
    </w:p>
    <w:p>
      <w:r>
        <w:t xml:space="preserve">|  |  | 124 |  | Аппарат акима города районного значения, села, поселка, сельского округа | 13 914 |</w:t>
      </w:r>
    </w:p>
    <w:p>
      <w:r>
        <w:t xml:space="preserve">|  |  |  | 006 | Поддержка культурно-досуговой работы на местном уровне | 13 914 |</w:t>
      </w:r>
    </w:p>
    <w:p>
      <w:r>
        <w:t xml:space="preserve">| 13 |  |  |  | Прочие | 1 514 |</w:t>
      </w:r>
    </w:p>
    <w:p>
      <w:r>
        <w:t xml:space="preserve">|  | 9 |  |  | Прочие | 1 514 |</w:t>
      </w:r>
    </w:p>
    <w:p>
      <w:r>
        <w:t xml:space="preserve">|  |  | 124 |  | Аппарат акима города районного значения, села, поселка, сельского округа | 1 514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1 514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-260 |  |</w:t>
      </w:r>
    </w:p>
    <w:p>
      <w:r>
        <w:t xml:space="preserve">|  |  |  | VI. Финансирование дефицита (использования профицита) бюджета | 260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260 |  |</w:t>
      </w:r>
    </w:p>
    <w:p>
      <w:r>
        <w:t xml:space="preserve">|  | Приложение 8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22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Жамбулского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68 491 |  |</w:t>
      </w:r>
    </w:p>
    <w:p>
      <w:r>
        <w:t xml:space="preserve">| 1 |  |  | Налоговые поступления | 2 394 |  |</w:t>
      </w:r>
    </w:p>
    <w:p>
      <w:r>
        <w:t xml:space="preserve">|  | 04 |  | Hалоги на собственность | 2 394 |  |</w:t>
      </w:r>
    </w:p>
    <w:p>
      <w:r>
        <w:t xml:space="preserve">|  |  | 1 | Hалоги на имущество | 139 |  |</w:t>
      </w:r>
    </w:p>
    <w:p>
      <w:r>
        <w:t xml:space="preserve">|  |  | 4 | Hалог на транспортные средства | 2 255 |  |</w:t>
      </w:r>
    </w:p>
    <w:p>
      <w:r>
        <w:t xml:space="preserve">| 4 |  |  | Поступления трансфертов | 66 097 |  |</w:t>
      </w:r>
    </w:p>
    <w:p>
      <w:r>
        <w:t xml:space="preserve">|  | 02 |  | Трансферты из вышестоящих органов государственного управления | 66 097 |  |</w:t>
      </w:r>
    </w:p>
    <w:p>
      <w:r>
        <w:t xml:space="preserve">|  |  | 3 | Трансферты из районного (города областного значения) бюджета | 66 097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69 165 |</w:t>
      </w:r>
    </w:p>
    <w:p>
      <w:r>
        <w:t xml:space="preserve">| 01 |  |  |  | Государственные услуги общего характера | 40 213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40 213 |</w:t>
      </w:r>
    </w:p>
    <w:p>
      <w:r>
        <w:t xml:space="preserve">|  |  | 124 |  | Аппарат акима города районного значения, села, поселка, сельского округа | 40 213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36 713 |</w:t>
      </w:r>
    </w:p>
    <w:p>
      <w:r>
        <w:t xml:space="preserve">|  |  |  | 022 | Капитальные расходы государственного органа | 3 500 |</w:t>
      </w:r>
    </w:p>
    <w:p>
      <w:r>
        <w:t xml:space="preserve">| 07 |  |  |  | Жилищно-коммунальное хозяйство | 5 502 |</w:t>
      </w:r>
    </w:p>
    <w:p>
      <w:r>
        <w:t xml:space="preserve">|  | 3 |  |  | Благоустройство населенных пунктов | 5 502 |</w:t>
      </w:r>
    </w:p>
    <w:p>
      <w:r>
        <w:t xml:space="preserve">|  |  | 124 |  | Аппарат акима города районного значения, села, поселка, сельского округа | 5 502 |</w:t>
      </w:r>
    </w:p>
    <w:p>
      <w:r>
        <w:t xml:space="preserve">|  |  |  | 008 | Освещение улиц населенных пунктов | 3 559 |</w:t>
      </w:r>
    </w:p>
    <w:p>
      <w:r>
        <w:t xml:space="preserve">|  |  |  | 009 | Обеспечение санитарии населенных пунктов | 1 072 |</w:t>
      </w:r>
    </w:p>
    <w:p>
      <w:r>
        <w:t xml:space="preserve">|  |  |  | 011 | Благоустройство и озеленение населенных пунктов | 871 |</w:t>
      </w:r>
    </w:p>
    <w:p>
      <w:r>
        <w:t xml:space="preserve">| 08 |  |  |  | Культура, спорт, туризм и информационное пространство | 21 794 |</w:t>
      </w:r>
    </w:p>
    <w:p>
      <w:r>
        <w:t xml:space="preserve">|  | 1 |  |  | Деятельность в области культуры | 21 794 |</w:t>
      </w:r>
    </w:p>
    <w:p>
      <w:r>
        <w:t xml:space="preserve">|  |  | 124 |  | Аппарат акима города районного значения, села, поселка, сельского округа | 21 794 |</w:t>
      </w:r>
    </w:p>
    <w:p>
      <w:r>
        <w:t xml:space="preserve">|  |  |  | 006 | Поддержка культурно-досуговой работы на местном уровне | 21 794 |</w:t>
      </w:r>
    </w:p>
    <w:p>
      <w:r>
        <w:t xml:space="preserve">| 13 |  |  |  | Прочие | 1 656 |</w:t>
      </w:r>
    </w:p>
    <w:p>
      <w:r>
        <w:t xml:space="preserve">|  | 9 |  |  | Прочие | 1 656 |</w:t>
      </w:r>
    </w:p>
    <w:p>
      <w:r>
        <w:t xml:space="preserve">|  |  | 124 |  | Аппарат акима города районного значения, села, поселка, сельского округа | 1 656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1 656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-674 |  |</w:t>
      </w:r>
    </w:p>
    <w:p>
      <w:r>
        <w:t xml:space="preserve">|  |  |  | VI. Финансирование дефицита (использования профицита) бюджета | 674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674 |  |</w:t>
      </w:r>
    </w:p>
    <w:p>
      <w:r>
        <w:t xml:space="preserve">|  | Приложение 9 к решению районного маслихата № 15-1 от 13 апреля 2022 года |</w:t>
      </w:r>
    </w:p>
    <w:p>
      <w:r>
        <w:t xml:space="preserve">|---|---|</w:t>
      </w:r>
    </w:p>
    <w:p>
      <w:r>
        <w:t xml:space="preserve">|  | Приложение 25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Жангелдинского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66 356 |  |</w:t>
      </w:r>
    </w:p>
    <w:p>
      <w:r>
        <w:t xml:space="preserve">| 1 |  |  | Налоговые поступления | 1 760 |  |</w:t>
      </w:r>
    </w:p>
    <w:p>
      <w:r>
        <w:t xml:space="preserve">|  | 04 |  | Hалоги на собственность | 1 760 |  |</w:t>
      </w:r>
    </w:p>
    <w:p>
      <w:r>
        <w:t xml:space="preserve">|  |  | 1 | Hалоги на имущество | 180 |  |</w:t>
      </w:r>
    </w:p>
    <w:p>
      <w:r>
        <w:t xml:space="preserve">|  |  | 4 | Hалог на транспортные средства | 1 580 |  |</w:t>
      </w:r>
    </w:p>
    <w:p>
      <w:r>
        <w:t xml:space="preserve">| 4 |  |  | Поступления трансфертов | 64 596 |  |</w:t>
      </w:r>
    </w:p>
    <w:p>
      <w:r>
        <w:t xml:space="preserve">|  | 02 |  | Трансферты из вышестоящих органов государственного управления | 64 596 |  |</w:t>
      </w:r>
    </w:p>
    <w:p>
      <w:r>
        <w:t xml:space="preserve">|  |  | 3 | Трансферты из районного (города областного значения) бюджета | 64 596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66 480 |</w:t>
      </w:r>
    </w:p>
    <w:p>
      <w:r>
        <w:t xml:space="preserve">| 01 |  |  |  | Государственные услуги общего характера | 35 756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35 756 |</w:t>
      </w:r>
    </w:p>
    <w:p>
      <w:r>
        <w:t xml:space="preserve">|  |  | 124 |  | Аппарат акима города районного значения, села, поселка, сельского округа | 35 756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35 756 |</w:t>
      </w:r>
    </w:p>
    <w:p>
      <w:r>
        <w:t xml:space="preserve">| 07 |  |  |  | Жилищно-коммунальное хозяйство | 6 707 |</w:t>
      </w:r>
    </w:p>
    <w:p>
      <w:r>
        <w:t xml:space="preserve">|  | 3 |  |  | Благоустройство населенных пунктов | 6 707 |</w:t>
      </w:r>
    </w:p>
    <w:p>
      <w:r>
        <w:t xml:space="preserve">|  |  | 124 |  | Аппарат акима города районного значения, села, поселка, сельского округа | 6 707 |</w:t>
      </w:r>
    </w:p>
    <w:p>
      <w:r>
        <w:t xml:space="preserve">|  |  |  | 008 | Освещение улиц населенных пунктов | 3 257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2 450 |</w:t>
      </w:r>
    </w:p>
    <w:p>
      <w:r>
        <w:t xml:space="preserve">| 08 |  |  |  | Культура, спорт, туризм и информационное пространство | 21 477 |</w:t>
      </w:r>
    </w:p>
    <w:p>
      <w:r>
        <w:t xml:space="preserve">|  | 1 |  |  | Деятельность в области культуры | 21 477 |</w:t>
      </w:r>
    </w:p>
    <w:p>
      <w:r>
        <w:t xml:space="preserve">|  |  | 124 |  | Аппарат акима города районного значения, села, поселка, сельского округа | 21 477 |</w:t>
      </w:r>
    </w:p>
    <w:p>
      <w:r>
        <w:t xml:space="preserve">|  |  |  | 006 | Поддержка культурно-досуговой работы на местном уровне | 21 477 |</w:t>
      </w:r>
    </w:p>
    <w:p>
      <w:r>
        <w:t xml:space="preserve">| 13 |  |  |  | Прочие | 2 393 |</w:t>
      </w:r>
    </w:p>
    <w:p>
      <w:r>
        <w:t xml:space="preserve">|  | 9 |  |  | Прочие | 2 393 |</w:t>
      </w:r>
    </w:p>
    <w:p>
      <w:r>
        <w:t xml:space="preserve">|  |  | 124 |  | Аппарат акима города районного значения, села, поселка, сельского округа | 2 393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2 393 |</w:t>
      </w:r>
    </w:p>
    <w:p>
      <w:r>
        <w:t xml:space="preserve">| 15 |  |  |  | Трансферты | 147 |</w:t>
      </w:r>
    </w:p>
    <w:p>
      <w:r>
        <w:t xml:space="preserve">|  | 1 |  |  | Трансферты | 147 |</w:t>
      </w:r>
    </w:p>
    <w:p>
      <w:r>
        <w:t xml:space="preserve">|  |  | 124 |  | Аппарат акима города районного значения, села, поселка, сельского округа | 147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 |  |  | 048 | Возврат неиспользованных (недоиспользованных) целевых трансфертов | 146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-124 |  |</w:t>
      </w:r>
    </w:p>
    <w:p>
      <w:r>
        <w:t xml:space="preserve">|  |  |  | VI. Финансирование дефицита (использования профицита) бюджета | 124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124 |  |</w:t>
      </w:r>
    </w:p>
    <w:p>
      <w:r>
        <w:t xml:space="preserve">|  | Приложение 10 к решению районного маслихата №15-1 от 13 апреля 2022 года |</w:t>
      </w:r>
    </w:p>
    <w:p>
      <w:r>
        <w:t xml:space="preserve">|---|---|</w:t>
      </w:r>
    </w:p>
    <w:p>
      <w:r>
        <w:t xml:space="preserve">|  | Приложение 28 к решению районного маслихата от 27 декабря 2021 года № 12-3 |</w:t>
      </w:r>
    </w:p>
    <w:p>
      <w:pPr>
        <w:pStyle w:val="Heading2"/>
      </w:pPr>
      <w:r>
        <w:t xml:space="preserve">Глава Бюджет Тайсойганского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42 441 |  |</w:t>
      </w:r>
    </w:p>
    <w:p>
      <w:r>
        <w:t xml:space="preserve">| 1 |  |  | Налоговые поступления | 1 635 |  |</w:t>
      </w:r>
    </w:p>
    <w:p>
      <w:r>
        <w:t xml:space="preserve">|  | 04 |  | Hалоги на собственность | 1 635 |  |</w:t>
      </w:r>
    </w:p>
    <w:p>
      <w:r>
        <w:t xml:space="preserve">|  |  | 1 | Hалоги на имущество | 100 |  |</w:t>
      </w:r>
    </w:p>
    <w:p>
      <w:r>
        <w:t xml:space="preserve">|  |  | 4 | Hалог на транспортные средства | 1 535 |  |</w:t>
      </w:r>
    </w:p>
    <w:p>
      <w:r>
        <w:t xml:space="preserve">| 2 |  |  | Неналоговые поступления | 40 |  |</w:t>
      </w:r>
    </w:p>
    <w:p>
      <w:r>
        <w:t xml:space="preserve">|  | 01 |  | Доходы от государственной собственности | 40 |  |</w:t>
      </w:r>
    </w:p>
    <w:p>
      <w:r>
        <w:t xml:space="preserve">|  |  | 5 | Доходы от аренды имущества, находящегося в государственной собственности | 40 |  |</w:t>
      </w:r>
    </w:p>
    <w:p>
      <w:r>
        <w:t xml:space="preserve">| 4 |  |  | Поступления трансфертов | 40 766 |  |</w:t>
      </w:r>
    </w:p>
    <w:p>
      <w:r>
        <w:t xml:space="preserve">|  | 02 |  | Трансферты из вышестоящих органов государственного управления | 40 766 |  |</w:t>
      </w:r>
    </w:p>
    <w:p>
      <w:r>
        <w:t xml:space="preserve">|  |  | 3 | Трансферты из районного (города областного значения) бюджета | 40 766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42 621 |</w:t>
      </w:r>
    </w:p>
    <w:p>
      <w:r>
        <w:t xml:space="preserve">| 01 |  |  |  | Государственные услуги общего характера | 26 426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26 426 |</w:t>
      </w:r>
    </w:p>
    <w:p>
      <w:r>
        <w:t xml:space="preserve">|  |  | 124 |  | Аппарат акима города районного значения, села, поселка, сельского округа | 26 426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26 426 |</w:t>
      </w:r>
    </w:p>
    <w:p>
      <w:r>
        <w:t xml:space="preserve">| 07 |  |  |  | Жилищно-коммунальное хозяйство | 3 816 |</w:t>
      </w:r>
    </w:p>
    <w:p>
      <w:r>
        <w:t xml:space="preserve">|  | 3 |  |  | Благоустройство населенных пунктов | 3 816 |</w:t>
      </w:r>
    </w:p>
    <w:p>
      <w:r>
        <w:t xml:space="preserve">|  |  | 124 |  | Аппарат акима города районного значения, села, поселка, сельского округа | 3 816 |</w:t>
      </w:r>
    </w:p>
    <w:p>
      <w:r>
        <w:t xml:space="preserve">|  |  |  | 008 | Освещение улиц населенных пунктов | 1 516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1 300 |</w:t>
      </w:r>
    </w:p>
    <w:p>
      <w:r>
        <w:t xml:space="preserve">| 08 |  |  |  | Культура, спорт, туризм и информационное пространство | 11 461 |</w:t>
      </w:r>
    </w:p>
    <w:p>
      <w:r>
        <w:t xml:space="preserve">|  | 1 |  |  | Деятельность в области культуры | 11 461 |</w:t>
      </w:r>
    </w:p>
    <w:p>
      <w:r>
        <w:t xml:space="preserve">|  |  | 124 |  | Аппарат акима города районного значения, села, поселка, сельского округа | 11 461 |</w:t>
      </w:r>
    </w:p>
    <w:p>
      <w:r>
        <w:t xml:space="preserve">|  |  |  | 006 | Поддержка культурно-досуговой работы на местном уровне | 11 461 |</w:t>
      </w:r>
    </w:p>
    <w:p>
      <w:r>
        <w:t xml:space="preserve">| 13 |  |  |  | Прочие | 916 |</w:t>
      </w:r>
    </w:p>
    <w:p>
      <w:r>
        <w:t xml:space="preserve">|  | 9 |  |  | Прочие | 916 |</w:t>
      </w:r>
    </w:p>
    <w:p>
      <w:r>
        <w:t xml:space="preserve">|  |  | 124 |  | Аппарат акима города районного значения, села, поселка, сельского округа | 916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916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-180 |  |</w:t>
      </w:r>
    </w:p>
    <w:p>
      <w:r>
        <w:t xml:space="preserve">|  |  |  | VI. Финансирование дефицита (использования профицита) бюджета | 180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180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