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села Тенге на 2022 - 2024 годы</w:t>
      </w:r>
    </w:p>
    <w:p>
      <w:r>
        <w:t xml:space="preserve">Решение. Маслихат города Жанаозен. от 30.12.2021. № 163538. редакция от 09.12.2022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Казахстан, Законом Республики Казахстан "О местном государственном управлении и самоуправлении в Республике Казахстан", 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села Тенге на 2022 - 2024 годы согласно приложениям 1, 2 и 3 соответственно к настоящему решению, в том числе на 2022 год в следующих объемах:</w:t>
      </w:r>
    </w:p>
    <w:p>
      <w:r>
        <w:t xml:space="preserve">1)доходы – 238 768 тысяч тенге, в том числе по:</w:t>
      </w:r>
    </w:p>
    <w:p>
      <w:r>
        <w:t xml:space="preserve">налоговым поступлениям – 41 977 тысяч тенге;</w:t>
      </w:r>
    </w:p>
    <w:p>
      <w:r>
        <w:t xml:space="preserve">неналоговым поступлениям – 347 тысяч тенге;</w:t>
      </w:r>
    </w:p>
    <w:p>
      <w:r>
        <w:t xml:space="preserve">поступлениям от продажи основного капитала – 497 тысяч тенге;</w:t>
      </w:r>
    </w:p>
    <w:p>
      <w:r>
        <w:t xml:space="preserve">поступлениям трансфертов – 195 947 тысяч тенге;</w:t>
      </w:r>
    </w:p>
    <w:p>
      <w:r>
        <w:t xml:space="preserve">2)затраты – 246 753 тысячи тенге;</w:t>
      </w:r>
    </w:p>
    <w:p>
      <w:r>
        <w:t xml:space="preserve">3)чистое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r>
        <w:t xml:space="preserve">4)сальдо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r>
        <w:t xml:space="preserve">5)дефицит (профицит) бюджета – - 7 985 тысяч тенге;</w:t>
      </w:r>
    </w:p>
    <w:p>
      <w:r>
        <w:t xml:space="preserve">6)финансирование дефицита (использование профицита) бюджета –</w:t>
      </w:r>
    </w:p>
    <w:p>
      <w:r>
        <w:t xml:space="preserve">7 985 тысяч тенге;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7 985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Учесть, что из городского бюджета в бюджет села Тенге на 2022 год выделена субвенция в сумме 181 335 тысяч тенге.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2022 года.</w:t>
      </w:r>
    </w:p>
    <w:p>
      <w:r>
        <w:t xml:space="preserve">| Секретарь Жанаозенского городского маслихата | Т. Мусаев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села Тенге</w:t>
      </w:r>
    </w:p>
    <w:p>
      <w:pPr>
        <w:pStyle w:val="Heading2"/>
      </w:pPr>
      <w:r>
        <w:t xml:space="preserve">Текст</w:t>
      </w:r>
    </w:p>
    <w:p>
      <w:r>
        <w:t xml:space="preserve">С. Калаубаев _______________</w:t>
      </w:r>
    </w:p>
    <w:p>
      <w:pPr>
        <w:pStyle w:val="Heading2"/>
      </w:pPr>
      <w:r>
        <w:t xml:space="preserve">Текст</w:t>
      </w:r>
    </w:p>
    <w:p>
      <w:r>
        <w:t xml:space="preserve">30 декабрь 2021 год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30 декабря 2021 года |</w:t>
      </w:r>
    </w:p>
    <w:p>
      <w:r>
        <w:t xml:space="preserve">|  | № 14/114 |</w:t>
      </w:r>
    </w:p>
    <w:p>
      <w:pPr>
        <w:pStyle w:val="Heading2"/>
      </w:pPr>
      <w:r>
        <w:t xml:space="preserve">Глава Бюджет села Тенге на 2022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Жанаозенского городского маслихата Мангистауской области от 09.12.2022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238 768 |  |</w:t>
      </w:r>
    </w:p>
    <w:p>
      <w:r>
        <w:t xml:space="preserve">| 1 |  |  | Налоговые поступления | 41 977 |  |</w:t>
      </w:r>
    </w:p>
    <w:p>
      <w:r>
        <w:t xml:space="preserve">|  | 01 |  | Подоходный налог | 2 548 |  |</w:t>
      </w:r>
    </w:p>
    <w:p>
      <w:r>
        <w:t xml:space="preserve">|  |  | 2 | Индивидуальный подоходный налог | 2 548 |  |</w:t>
      </w:r>
    </w:p>
    <w:p>
      <w:r>
        <w:t xml:space="preserve">|  | 04 |  | Налоги на собственность | 39 289 |  |</w:t>
      </w:r>
    </w:p>
    <w:p>
      <w:r>
        <w:t xml:space="preserve">|  |  | 1 | Налоги на имущество | 1 149 |  |</w:t>
      </w:r>
    </w:p>
    <w:p>
      <w:r>
        <w:t xml:space="preserve">|  |  | 3 | Земельный налог | 200 |  |</w:t>
      </w:r>
    </w:p>
    <w:p>
      <w:r>
        <w:t xml:space="preserve">|  |  | 4 | Налог на транспортные средства | 37 940 |  |</w:t>
      </w:r>
    </w:p>
    <w:p>
      <w:r>
        <w:t xml:space="preserve">|  | 05 |  | Внутренние налоги на товары, работы и услуги | 140 |  |</w:t>
      </w:r>
    </w:p>
    <w:p>
      <w:r>
        <w:t xml:space="preserve">|  |  | 3 | Поступления за использование природных и других ресурсов | 140 |  |</w:t>
      </w:r>
    </w:p>
    <w:p>
      <w:r>
        <w:t xml:space="preserve">| 2 |  |  | Неналоговые поступления | 347 |  |</w:t>
      </w:r>
    </w:p>
    <w:p>
      <w:r>
        <w:t xml:space="preserve">|  | 01 |  | Доходы от государственной собственности | 347 |  |</w:t>
      </w:r>
    </w:p>
    <w:p>
      <w:r>
        <w:t xml:space="preserve">|  |  | 5 | Доходы от аренды имущества, находящегося в государственной собственности | 347 |  |</w:t>
      </w:r>
    </w:p>
    <w:p>
      <w:r>
        <w:t xml:space="preserve">| 3 |  |  | Поступления от продажи основного капитала | 497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 | 03 |  | Продажа земли и нематериальных активов | 497 |  |</w:t>
      </w:r>
    </w:p>
    <w:p>
      <w:r>
        <w:t xml:space="preserve">|  |  | 1 | Продажа земли | 497 |  |</w:t>
      </w:r>
    </w:p>
    <w:p>
      <w:r>
        <w:t xml:space="preserve">| 4 |  |  | Поступления трансфертов | 195 947 |  |</w:t>
      </w:r>
    </w:p>
    <w:p>
      <w:r>
        <w:t xml:space="preserve">|  | 02 |  | Трансферты из вышестоящих органов государственного управления | 195 947 |  |</w:t>
      </w:r>
    </w:p>
    <w:p>
      <w:r>
        <w:t xml:space="preserve">|  |  | 3 | Трансферты из районного (города областного значения) бюджета | 195 947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Программа |  |  |  |</w:t>
      </w:r>
    </w:p>
    <w:p>
      <w:r>
        <w:t xml:space="preserve">| 1 | 2 | 3 |  |  |  |</w:t>
      </w:r>
    </w:p>
    <w:p>
      <w:r>
        <w:t xml:space="preserve">|  |  |  | 2. Затраты | 246 753 |  |</w:t>
      </w:r>
    </w:p>
    <w:p>
      <w:r>
        <w:t xml:space="preserve">| 01 |  |  |  | Государственные услуги общего характера | 67 857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67 857 |</w:t>
      </w:r>
    </w:p>
    <w:p>
      <w:r>
        <w:t xml:space="preserve">|  |  | 124 |  | Аппарат акима города районного значения, села, поселка, сельского округа | 67 857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67 807 |</w:t>
      </w:r>
    </w:p>
    <w:p>
      <w:r>
        <w:t xml:space="preserve">|  |  |  | 022 | Капитальные расходы государственного органа | 50 |</w:t>
      </w:r>
    </w:p>
    <w:p>
      <w:r>
        <w:t xml:space="preserve">| 06 |  |  |  | Социальная помощь и социальное обеспечение | 5 343 |</w:t>
      </w:r>
    </w:p>
    <w:p>
      <w:r>
        <w:t xml:space="preserve">|  | 2 |  |  | Социальная помощь | 5 343 |</w:t>
      </w:r>
    </w:p>
    <w:p>
      <w:r>
        <w:t xml:space="preserve">|  |  | 124 |  | Аппарат акима города районного значения, села, поселка, сельского округа | 5 343 |</w:t>
      </w:r>
    </w:p>
    <w:p>
      <w:r>
        <w:t xml:space="preserve">|  |  |  | 003 | Оказание социальной помощи нуждающимся гражданам на дому | 5 343 |</w:t>
      </w:r>
    </w:p>
    <w:p>
      <w:r>
        <w:t xml:space="preserve">| 07 |  |  |  | Жилищно – коммунальное хозяйство | 119 730 |</w:t>
      </w:r>
    </w:p>
    <w:p>
      <w:r>
        <w:t xml:space="preserve">|  | 3 |  |  | Благоустройство населенных пунктов | 119 730 |</w:t>
      </w:r>
    </w:p>
    <w:p>
      <w:r>
        <w:t xml:space="preserve">|  |  | 124 |  | Аппарат акима города районного значения, села, поселка, сельского округа | 119 730 |</w:t>
      </w:r>
    </w:p>
    <w:p>
      <w:r>
        <w:t xml:space="preserve">|  |  |  | 008 | Освещение улиц в населенных пунктах | 50 990 |</w:t>
      </w:r>
    </w:p>
    <w:p>
      <w:r>
        <w:t xml:space="preserve">|  |  |  | 009 | Обеспечение санитарии населенных пунктов | 52 947 |</w:t>
      </w:r>
    </w:p>
    <w:p>
      <w:r>
        <w:t xml:space="preserve">|  |  |  | 011 | Благоустройство и озеленение населенных пунктов | 15 793 |</w:t>
      </w:r>
    </w:p>
    <w:p>
      <w:r>
        <w:t xml:space="preserve">| 08 |  |  |  | Культура, спорт, туризм и информационное пространство | 53 823 |</w:t>
      </w:r>
    </w:p>
    <w:p>
      <w:r>
        <w:t xml:space="preserve">|  | 1 |  |  | Деятельность в области культуры | 53 823 |</w:t>
      </w:r>
    </w:p>
    <w:p>
      <w:r>
        <w:t xml:space="preserve">|  |  | 124 |  | Аппарат акима города районного значения, села, поселка, сельского округа | 53 823 |</w:t>
      </w:r>
    </w:p>
    <w:p>
      <w:r>
        <w:t xml:space="preserve">|  |  |  | 006 | Поддержка культурно – досуговой работы на местном уровне | 53 707 |</w:t>
      </w:r>
    </w:p>
    <w:p>
      <w:r>
        <w:t xml:space="preserve">|  |  |  | 028 | Проведение физкультурно – оздоровительных и спортивных мероприятий на местном уровне | 116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-7 985 |</w:t>
      </w:r>
    </w:p>
    <w:p>
      <w:r>
        <w:t xml:space="preserve">|  |  |  |  | 6. Финансирование дефицита (использование профицита) бюджета | 7 985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8 |  |  |  | Используемые остатки бюджетных средств | 7 985 |</w:t>
      </w:r>
    </w:p>
    <w:p>
      <w:r>
        <w:t xml:space="preserve">|  |  | 01 |  | Остатки бюджетных средств | 7 985 |</w:t>
      </w:r>
    </w:p>
    <w:p>
      <w:r>
        <w:t xml:space="preserve">|  |  |  | 1 | Свободные остатки бюджетных средств | 7 985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30 декабря 2021 года |</w:t>
      </w:r>
    </w:p>
    <w:p>
      <w:r>
        <w:t xml:space="preserve">|  | № 14/114 |</w:t>
      </w:r>
    </w:p>
    <w:p>
      <w:pPr>
        <w:pStyle w:val="Heading2"/>
      </w:pPr>
      <w:r>
        <w:t xml:space="preserve">Глава Бюджет села Тенге на 2023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204 894 |  |</w:t>
      </w:r>
    </w:p>
    <w:p>
      <w:r>
        <w:t xml:space="preserve">| 1 |  |  | Налоговые поступления | 82 196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04 |  | Налоги на собственность | 82 196 |  |</w:t>
      </w:r>
    </w:p>
    <w:p>
      <w:r>
        <w:t xml:space="preserve">|  |  | 1 | Налоги на имущество | 776 |  |</w:t>
      </w:r>
    </w:p>
    <w:p>
      <w:r>
        <w:t xml:space="preserve">|  |  | 3 | Земельный налог | 703 |  |</w:t>
      </w:r>
    </w:p>
    <w:p>
      <w:r>
        <w:t xml:space="preserve">|  |  | 4 | Налог на транспортные средства | 80 717 |  |</w:t>
      </w:r>
    </w:p>
    <w:p>
      <w:r>
        <w:t xml:space="preserve">| 2 |  |  | Неналоговые поступления | 480 |  |</w:t>
      </w:r>
    </w:p>
    <w:p>
      <w:r>
        <w:t xml:space="preserve">|  | 01 |  | Доходы от государственной собственности | 480 |  |</w:t>
      </w:r>
    </w:p>
    <w:p>
      <w:r>
        <w:t xml:space="preserve">|  |  | 5 | Доходы от аренды имущества, находящегося в государственной собственности | 480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122 218 |  |</w:t>
      </w:r>
    </w:p>
    <w:p>
      <w:r>
        <w:t xml:space="preserve">|  | 02 |  | Трансферты из вышестоящих органов государственного управления | 122 218 |  |</w:t>
      </w:r>
    </w:p>
    <w:p>
      <w:r>
        <w:t xml:space="preserve">|  |  | 3 | Трансферты из районного (города областного значения) бюджета | 122 218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2. Затраты | 204 894 |</w:t>
      </w:r>
    </w:p>
    <w:p>
      <w:r>
        <w:t xml:space="preserve">| 01 |  |  |  | Государственные услуги общего характера | 61 190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61 190 |</w:t>
      </w:r>
    </w:p>
    <w:p>
      <w:r>
        <w:t xml:space="preserve">|  |  | 124 |  | Аппарат акима города районного значения, села, поселка, сельского округа | 61 190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61 190 |</w:t>
      </w:r>
    </w:p>
    <w:p>
      <w:r>
        <w:t xml:space="preserve">| 06 |  |  |  | Социальная помощь и социальное обеспечение | 2 336 |</w:t>
      </w:r>
    </w:p>
    <w:p>
      <w:r>
        <w:t xml:space="preserve">|  | 2 |  |  | Социальная помощь | 2 336 |</w:t>
      </w:r>
    </w:p>
    <w:p>
      <w:r>
        <w:t xml:space="preserve">|  |  | 124 |  | Аппарат акима города районного значения, села, поселка, сельского округа | 2 336 |</w:t>
      </w:r>
    </w:p>
    <w:p>
      <w:r>
        <w:t xml:space="preserve">|  |  |  | 003 | Оказание социальной помощи нуждающимся гражданам на дому | 2 336 |</w:t>
      </w:r>
    </w:p>
    <w:p>
      <w:r>
        <w:t xml:space="preserve">| 07 |  |  |  | Жилищно-коммунальное хозяйство | 101 209 |</w:t>
      </w:r>
    </w:p>
    <w:p>
      <w:r>
        <w:t xml:space="preserve">|  | 3 |  |  | Жилищное хозяйство | 101 209 |</w:t>
      </w:r>
    </w:p>
    <w:p>
      <w:r>
        <w:t xml:space="preserve">|  |  | 124 |  | Аппарат акима города районного значения, села, поселка, сельского округа | 101 209 |</w:t>
      </w:r>
    </w:p>
    <w:p>
      <w:r>
        <w:t xml:space="preserve">|  |  |  | 008 | Освещение улиц в населенных пунктах | 36 209 |</w:t>
      </w:r>
    </w:p>
    <w:p>
      <w:r>
        <w:t xml:space="preserve">|  |  |  | 009 | Обеспечение санитарии населенных пунктов | 63 000 |</w:t>
      </w:r>
    </w:p>
    <w:p>
      <w:r>
        <w:t xml:space="preserve">|  |  |  | 011 | Благоустройство и озеленение населенных пунктов | 2 000 |</w:t>
      </w:r>
    </w:p>
    <w:p>
      <w:r>
        <w:t xml:space="preserve">| 08 |  |  |  | Культура, спорт, туризм и информационное пространство | 40 159 |</w:t>
      </w:r>
    </w:p>
    <w:p>
      <w:r>
        <w:t xml:space="preserve">|  | 1 |  |  | Деятельность в области культуры | 40 159 |</w:t>
      </w:r>
    </w:p>
    <w:p>
      <w:r>
        <w:t xml:space="preserve">|  |  | 124 |  | Аппарат акима города районного значения, села, поселка, сельского округа | 40 159 |</w:t>
      </w:r>
    </w:p>
    <w:p>
      <w:r>
        <w:t xml:space="preserve">|  |  |  | 006 | Поддержка культурно – досуговой работы на местном уровне | 40 038 |</w:t>
      </w:r>
    </w:p>
    <w:p>
      <w:r>
        <w:t xml:space="preserve">|  |  |  | 028 | Проведение физкультурно – оздоровительных и спортивных мероприятий на местном уровне | 121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Погашение бюджетных кредитов | 0 |  |</w:t>
      </w:r>
    </w:p>
    <w:p>
      <w:r>
        <w:t xml:space="preserve">|  |  |  | Погашение бюджетных кредитов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Поступления от продажи финансовых активов государства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 | Администратор  бюджетных программ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5. Дефицит (профицит) бюджета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6. Финансирование дефицита (использование  профицита ) бюджета | 0 |  |</w:t>
      </w:r>
    </w:p>
    <w:p>
      <w:r>
        <w:t xml:space="preserve">|  |  |  | Поступления займов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Погашение займов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3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30 декабря 2021 года |</w:t>
      </w:r>
    </w:p>
    <w:p>
      <w:r>
        <w:t xml:space="preserve">|  | № 14/114 |</w:t>
      </w:r>
    </w:p>
    <w:p>
      <w:pPr>
        <w:pStyle w:val="Heading2"/>
      </w:pPr>
      <w:r>
        <w:t xml:space="preserve">Глава Бюджет села Тенге на 2024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210 271 |  |</w:t>
      </w:r>
    </w:p>
    <w:p>
      <w:r>
        <w:t xml:space="preserve">| 1 |  |  | Налоговые поступления | 87 949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04 |  | Налоги на собственность | 87 949 |  |</w:t>
      </w:r>
    </w:p>
    <w:p>
      <w:r>
        <w:t xml:space="preserve">|  |  | 1 | Налоги на имущество | 830 |  |</w:t>
      </w:r>
    </w:p>
    <w:p>
      <w:r>
        <w:t xml:space="preserve">|  |  | 3 | Земельный налог | 752 |  |</w:t>
      </w:r>
    </w:p>
    <w:p>
      <w:r>
        <w:t xml:space="preserve">|  |  | 4 | Налог на транспортные средства | 86 367 |  |</w:t>
      </w:r>
    </w:p>
    <w:p>
      <w:r>
        <w:t xml:space="preserve">| 2 |  |  | Неналоговые поступления | 480 |  |</w:t>
      </w:r>
    </w:p>
    <w:p>
      <w:r>
        <w:t xml:space="preserve">|  | 01 |  | Доходы от государственной собственности | 480 |  |</w:t>
      </w:r>
    </w:p>
    <w:p>
      <w:r>
        <w:t xml:space="preserve">|  |  | 5 | Доходы от аренды имущества, находящегося в государственной собственности | 480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121 842 |  |</w:t>
      </w:r>
    </w:p>
    <w:p>
      <w:r>
        <w:t xml:space="preserve">|  | 02 |  | Трансферты из вышестоящих органов государственного управления | 121 842 |  |</w:t>
      </w:r>
    </w:p>
    <w:p>
      <w:r>
        <w:t xml:space="preserve">|  |  | 3 | Трансферты из районного (города областного значения) бюджета | 121 842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2. Затраты | 210 271 |</w:t>
      </w:r>
    </w:p>
    <w:p>
      <w:r>
        <w:t xml:space="preserve">| 01 |  |  |  | Государственные услуги общего характера | 61 190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61 190 |</w:t>
      </w:r>
    </w:p>
    <w:p>
      <w:r>
        <w:t xml:space="preserve">|  |  | 124 |  | Аппарат акима города районного значения, села, поселка, сельского округа | 61 190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61 190 |</w:t>
      </w:r>
    </w:p>
    <w:p>
      <w:r>
        <w:t xml:space="preserve">| 06 |  |  |  | Социальная помощь и социальное обеспечение | 2 453 |</w:t>
      </w:r>
    </w:p>
    <w:p>
      <w:r>
        <w:t xml:space="preserve">|  | 2 |  |  | Социальная помощь | 2 453 |</w:t>
      </w:r>
    </w:p>
    <w:p>
      <w:r>
        <w:t xml:space="preserve">|  |  | 124 |  | Аппарат акима города районного значения, села, поселка, сельского округа | 2 453 |</w:t>
      </w:r>
    </w:p>
    <w:p>
      <w:r>
        <w:t xml:space="preserve">|  |  |  | 003 | Оказание социальной помощи нуждающимся гражданам на дому | 2 453 |</w:t>
      </w:r>
    </w:p>
    <w:p>
      <w:r>
        <w:t xml:space="preserve">| 07 |  |  |  | Жилищно-коммунальное хозяйство | 104 459 |</w:t>
      </w:r>
    </w:p>
    <w:p>
      <w:r>
        <w:t xml:space="preserve">|  | 3 |  |  | Жилищное хозяйство | 104 459 |</w:t>
      </w:r>
    </w:p>
    <w:p>
      <w:r>
        <w:t xml:space="preserve">|  |  | 124 |  | Аппарат акима города районного значения, села, поселка, сельского округа | 104 459 |</w:t>
      </w:r>
    </w:p>
    <w:p>
      <w:r>
        <w:t xml:space="preserve">|  |  |  | 008 | Освещение улиц в населенных пунктах | 36 209 |</w:t>
      </w:r>
    </w:p>
    <w:p>
      <w:r>
        <w:t xml:space="preserve">|  |  |  | 009 | Обеспечение санитарии населенных пунктов | 66 150 |</w:t>
      </w:r>
    </w:p>
    <w:p>
      <w:r>
        <w:t xml:space="preserve">|  |  |  | 011 | Благоустройство и озеленение населенных пунктов | 2 100 |</w:t>
      </w:r>
    </w:p>
    <w:p>
      <w:r>
        <w:t xml:space="preserve">| 08 |  |  |  | Культура, спорт, туризм и информационное пространство | 42 169 |</w:t>
      </w:r>
    </w:p>
    <w:p>
      <w:r>
        <w:t xml:space="preserve">|  | 1 |  |  | Деятельность в области культуры | 42 169 |</w:t>
      </w:r>
    </w:p>
    <w:p>
      <w:r>
        <w:t xml:space="preserve">|  |  | 124 |  | Аппарат акима города районного значения, села, поселка, сельского округа | 42 169 |</w:t>
      </w:r>
    </w:p>
    <w:p>
      <w:r>
        <w:t xml:space="preserve">|  |  |  | 006 | Поддержка культурно – досуговой работы на местном уровне | 42 040 |</w:t>
      </w:r>
    </w:p>
    <w:p>
      <w:r>
        <w:t xml:space="preserve">|  |  |  | 028 | Проведение физкультурно – оздоровительных и спортивных мероприятий на местном уровне | 129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Погашение бюджетных кредитов | 0 |  |</w:t>
      </w:r>
    </w:p>
    <w:p>
      <w:r>
        <w:t xml:space="preserve">|  |  |  | Погашение бюджетных кредитов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Поступления от продажи финансовых активов государства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 | Администратор  бюджетных программ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5. Дефицит (профицит) бюджета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6. Финансирование дефицита (использование  профицита ) бюджета | 0 |  |</w:t>
      </w:r>
    </w:p>
    <w:p>
      <w:r>
        <w:t xml:space="preserve">|  |  |  | Поступления займов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Погашение займов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