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избрании Председателя Мажилиса Парламента Республики Казахстан</w:t>
      </w:r>
    </w:p>
    <w:p>
      <w:r>
        <w:t xml:space="preserve">Постановление. Мажилис Парламента Республики Казахстан. от 22.06.2016. № 78-VI. редакция от 22.06.2016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58 Конституции Республики Казахстан Мажилис Парламента Республики Казахстан ПОСТАНОВЛЯЕТ : Избрать Председателем Мажилиса Парламента Республики Казахстан депутата Нигматуллина Нурлана Зайруллаевича.</w:t>
      </w:r>
    </w:p>
    <w:p>
      <w:pPr>
        <w:pStyle w:val="Heading2"/>
      </w:pPr>
      <w:r>
        <w:t xml:space="preserve">Текст</w:t>
      </w:r>
    </w:p>
    <w:p>
      <w:r>
        <w:t xml:space="preserve">Заместитель Председателя Мажилиса Парламента Республики Казахстан                 Г. ИСИМБАЕВА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